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CAE" w:rsidRPr="00234CAE" w:rsidRDefault="00234CAE" w:rsidP="00FE5739">
      <w:pPr>
        <w:pStyle w:val="StandardWeb"/>
        <w:spacing w:before="0" w:beforeAutospacing="0"/>
        <w:jc w:val="both"/>
        <w:rPr>
          <w:rFonts w:ascii="Arial" w:hAnsi="Arial" w:cs="Arial"/>
          <w:sz w:val="22"/>
          <w:szCs w:val="22"/>
          <w:lang w:val="en-GB"/>
        </w:rPr>
      </w:pPr>
    </w:p>
    <w:p w:rsidR="00234CAE" w:rsidRPr="00234CAE" w:rsidRDefault="00234CAE" w:rsidP="00FE5739">
      <w:pPr>
        <w:pStyle w:val="StandardWeb"/>
        <w:spacing w:before="0" w:beforeAutospacing="0"/>
        <w:jc w:val="both"/>
        <w:rPr>
          <w:rFonts w:ascii="Arial" w:hAnsi="Arial" w:cs="Arial"/>
          <w:sz w:val="22"/>
          <w:szCs w:val="22"/>
          <w:lang w:val="en-GB"/>
        </w:rPr>
      </w:pPr>
      <w:r w:rsidRPr="00234CAE">
        <w:rPr>
          <w:rFonts w:ascii="Arial" w:hAnsi="Arial" w:cs="Arial"/>
          <w:sz w:val="22"/>
          <w:szCs w:val="22"/>
          <w:lang w:val="en-GB"/>
        </w:rPr>
        <w:t>15</w:t>
      </w:r>
      <w:r w:rsidRPr="00234CAE">
        <w:rPr>
          <w:rFonts w:ascii="Arial" w:hAnsi="Arial" w:cs="Arial"/>
          <w:sz w:val="22"/>
          <w:szCs w:val="22"/>
          <w:vertAlign w:val="superscript"/>
          <w:lang w:val="en-GB"/>
        </w:rPr>
        <w:t>th</w:t>
      </w:r>
      <w:r w:rsidRPr="00234CAE">
        <w:rPr>
          <w:rFonts w:ascii="Arial" w:hAnsi="Arial" w:cs="Arial"/>
          <w:sz w:val="22"/>
          <w:szCs w:val="22"/>
          <w:lang w:val="en-GB"/>
        </w:rPr>
        <w:t xml:space="preserve"> October 2015</w:t>
      </w:r>
    </w:p>
    <w:p w:rsidR="00234CAE" w:rsidRPr="00234CAE" w:rsidRDefault="00234CAE" w:rsidP="00FE5739">
      <w:pPr>
        <w:pStyle w:val="StandardWeb"/>
        <w:spacing w:before="0" w:beforeAutospacing="0"/>
        <w:jc w:val="both"/>
        <w:rPr>
          <w:rFonts w:ascii="Arial" w:hAnsi="Arial" w:cs="Arial"/>
          <w:b/>
          <w:sz w:val="22"/>
          <w:szCs w:val="22"/>
          <w:lang w:val="en-GB"/>
        </w:rPr>
      </w:pPr>
      <w:r w:rsidRPr="00234CAE">
        <w:rPr>
          <w:rFonts w:ascii="Arial" w:hAnsi="Arial" w:cs="Arial"/>
          <w:b/>
          <w:sz w:val="22"/>
          <w:szCs w:val="22"/>
          <w:lang w:val="en-GB"/>
        </w:rPr>
        <w:t>YOKOHAMA Advancing Tyre Aerodynamics Technology</w:t>
      </w:r>
    </w:p>
    <w:p w:rsidR="00234CAE" w:rsidRPr="00234CAE" w:rsidRDefault="00234CAE" w:rsidP="00FE5739">
      <w:pPr>
        <w:pStyle w:val="StandardWeb"/>
        <w:spacing w:before="0" w:beforeAutospacing="0"/>
        <w:jc w:val="both"/>
        <w:rPr>
          <w:rFonts w:ascii="Arial" w:hAnsi="Arial" w:cs="Arial"/>
          <w:i/>
          <w:sz w:val="22"/>
          <w:szCs w:val="22"/>
          <w:lang w:val="en-GB"/>
        </w:rPr>
      </w:pPr>
      <w:r w:rsidRPr="00234CAE">
        <w:rPr>
          <w:rFonts w:ascii="Arial" w:hAnsi="Arial" w:cs="Arial"/>
          <w:i/>
          <w:sz w:val="22"/>
          <w:szCs w:val="22"/>
          <w:lang w:val="en-GB"/>
        </w:rPr>
        <w:t>New advances reduces vehicle aerodynamic drag and lift</w:t>
      </w:r>
    </w:p>
    <w:p w:rsidR="00234CAE" w:rsidRPr="00234CAE" w:rsidRDefault="00FE5739" w:rsidP="00FE5739">
      <w:pPr>
        <w:pStyle w:val="StandardWeb"/>
        <w:spacing w:before="0" w:beforeAutospacing="0"/>
        <w:jc w:val="both"/>
        <w:rPr>
          <w:rFonts w:ascii="Arial" w:hAnsi="Arial" w:cs="Arial"/>
          <w:sz w:val="22"/>
          <w:szCs w:val="22"/>
          <w:lang w:val="en-GB"/>
        </w:rPr>
      </w:pPr>
      <w:r w:rsidRPr="00234CAE">
        <w:rPr>
          <w:rFonts w:ascii="Arial" w:hAnsi="Arial" w:cs="Arial"/>
          <w:sz w:val="22"/>
          <w:szCs w:val="22"/>
          <w:lang w:val="en-GB"/>
        </w:rPr>
        <w:t>Tokyo –The Yokohama Rubber Co., Ltd</w:t>
      </w:r>
      <w:proofErr w:type="gramStart"/>
      <w:r w:rsidRPr="00234CAE">
        <w:rPr>
          <w:rFonts w:ascii="Arial" w:hAnsi="Arial" w:cs="Arial"/>
          <w:sz w:val="22"/>
          <w:szCs w:val="22"/>
          <w:lang w:val="en-GB"/>
        </w:rPr>
        <w:t>.,</w:t>
      </w:r>
      <w:proofErr w:type="gramEnd"/>
      <w:r w:rsidRPr="00234CAE">
        <w:rPr>
          <w:rFonts w:ascii="Arial" w:hAnsi="Arial" w:cs="Arial"/>
          <w:sz w:val="22"/>
          <w:szCs w:val="22"/>
          <w:lang w:val="en-GB"/>
        </w:rPr>
        <w:t xml:space="preserve"> announced today tha</w:t>
      </w:r>
      <w:r w:rsidR="00234CAE">
        <w:rPr>
          <w:rFonts w:ascii="Arial" w:hAnsi="Arial" w:cs="Arial"/>
          <w:sz w:val="22"/>
          <w:szCs w:val="22"/>
          <w:lang w:val="en-GB"/>
        </w:rPr>
        <w:t>t it has made new advances in ty</w:t>
      </w:r>
      <w:r w:rsidRPr="00234CAE">
        <w:rPr>
          <w:rFonts w:ascii="Arial" w:hAnsi="Arial" w:cs="Arial"/>
          <w:sz w:val="22"/>
          <w:szCs w:val="22"/>
          <w:lang w:val="en-GB"/>
        </w:rPr>
        <w:t>re aerodynamics technology that control the air flow around t</w:t>
      </w:r>
      <w:r w:rsidR="00234CAE">
        <w:rPr>
          <w:rFonts w:ascii="Arial" w:hAnsi="Arial" w:cs="Arial"/>
          <w:sz w:val="22"/>
          <w:szCs w:val="22"/>
          <w:lang w:val="en-GB"/>
        </w:rPr>
        <w:t>y</w:t>
      </w:r>
      <w:r w:rsidRPr="00234CAE">
        <w:rPr>
          <w:rFonts w:ascii="Arial" w:hAnsi="Arial" w:cs="Arial"/>
          <w:sz w:val="22"/>
          <w:szCs w:val="22"/>
          <w:lang w:val="en-GB"/>
        </w:rPr>
        <w:t>res in motion. The new development reduces vehicle aerodynamic drag and lift. Application of the new technology could l</w:t>
      </w:r>
      <w:r w:rsidR="00234CAE">
        <w:rPr>
          <w:rFonts w:ascii="Arial" w:hAnsi="Arial" w:cs="Arial"/>
          <w:sz w:val="22"/>
          <w:szCs w:val="22"/>
          <w:lang w:val="en-GB"/>
        </w:rPr>
        <w:t>ead to the development of new ty</w:t>
      </w:r>
      <w:r w:rsidRPr="00234CAE">
        <w:rPr>
          <w:rFonts w:ascii="Arial" w:hAnsi="Arial" w:cs="Arial"/>
          <w:sz w:val="22"/>
          <w:szCs w:val="22"/>
          <w:lang w:val="en-GB"/>
        </w:rPr>
        <w:t>res that will raise fuel efficiency and increase vehicle safety.</w:t>
      </w:r>
    </w:p>
    <w:p w:rsidR="00234CAE" w:rsidRPr="00234CAE" w:rsidRDefault="00FE5739" w:rsidP="00FE5739">
      <w:pPr>
        <w:pStyle w:val="StandardWeb"/>
        <w:spacing w:before="0" w:beforeAutospacing="0"/>
        <w:jc w:val="both"/>
        <w:rPr>
          <w:rFonts w:ascii="Arial" w:hAnsi="Arial" w:cs="Arial"/>
          <w:sz w:val="22"/>
          <w:szCs w:val="22"/>
          <w:lang w:val="en-GB"/>
        </w:rPr>
      </w:pPr>
      <w:r w:rsidRPr="00234CAE">
        <w:rPr>
          <w:rFonts w:ascii="Arial" w:hAnsi="Arial" w:cs="Arial"/>
          <w:sz w:val="22"/>
          <w:szCs w:val="22"/>
          <w:lang w:val="en-GB"/>
        </w:rPr>
        <w:t xml:space="preserve">Following its successful research on rolling resistance, </w:t>
      </w:r>
      <w:r w:rsidR="00234CAE">
        <w:rPr>
          <w:rFonts w:ascii="Arial" w:hAnsi="Arial" w:cs="Arial"/>
          <w:sz w:val="22"/>
          <w:szCs w:val="22"/>
          <w:lang w:val="en-GB"/>
        </w:rPr>
        <w:t>YOKOHAMA</w:t>
      </w:r>
      <w:r w:rsidRPr="00234CAE">
        <w:rPr>
          <w:rFonts w:ascii="Arial" w:hAnsi="Arial" w:cs="Arial"/>
          <w:sz w:val="22"/>
          <w:szCs w:val="22"/>
          <w:lang w:val="en-GB"/>
        </w:rPr>
        <w:t xml:space="preserve"> has been focusing its research on aerodynamics technology on the reduction of vehicle air drag, including the use of aerodynamic simulation technology since 2010. In December 2012, </w:t>
      </w:r>
      <w:r w:rsidR="00234CAE">
        <w:rPr>
          <w:rFonts w:ascii="Arial" w:hAnsi="Arial" w:cs="Arial"/>
          <w:sz w:val="22"/>
          <w:szCs w:val="22"/>
          <w:lang w:val="en-GB"/>
        </w:rPr>
        <w:t>YOKOHAMA</w:t>
      </w:r>
      <w:r w:rsidRPr="00234CAE">
        <w:rPr>
          <w:rFonts w:ascii="Arial" w:hAnsi="Arial" w:cs="Arial"/>
          <w:sz w:val="22"/>
          <w:szCs w:val="22"/>
          <w:lang w:val="en-GB"/>
        </w:rPr>
        <w:t xml:space="preserve"> developed a technology for placing fin-shaped protuberances on the inner sidewall of the t</w:t>
      </w:r>
      <w:r w:rsidR="00234CAE">
        <w:rPr>
          <w:rFonts w:ascii="Arial" w:hAnsi="Arial" w:cs="Arial"/>
          <w:sz w:val="22"/>
          <w:szCs w:val="22"/>
          <w:lang w:val="en-GB"/>
        </w:rPr>
        <w:t>y</w:t>
      </w:r>
      <w:r w:rsidRPr="00234CAE">
        <w:rPr>
          <w:rFonts w:ascii="Arial" w:hAnsi="Arial" w:cs="Arial"/>
          <w:sz w:val="22"/>
          <w:szCs w:val="22"/>
          <w:lang w:val="en-GB"/>
        </w:rPr>
        <w:t>re in a radial or spoke-like pattern to reduce the aerodynamic drag inside the wheel wells. The latest development seeks to control aerodynamic flow throughout the vehicle body by using a new fin shape and placement technique that places the fin pro</w:t>
      </w:r>
      <w:r w:rsidR="00234CAE">
        <w:rPr>
          <w:rFonts w:ascii="Arial" w:hAnsi="Arial" w:cs="Arial"/>
          <w:sz w:val="22"/>
          <w:szCs w:val="22"/>
          <w:lang w:val="en-GB"/>
        </w:rPr>
        <w:t>tuberances at angles near the ty</w:t>
      </w:r>
      <w:r w:rsidRPr="00234CAE">
        <w:rPr>
          <w:rFonts w:ascii="Arial" w:hAnsi="Arial" w:cs="Arial"/>
          <w:sz w:val="22"/>
          <w:szCs w:val="22"/>
          <w:lang w:val="en-GB"/>
        </w:rPr>
        <w:t>re’s shoulder. The fins on the t</w:t>
      </w:r>
      <w:r w:rsidR="00234CAE">
        <w:rPr>
          <w:rFonts w:ascii="Arial" w:hAnsi="Arial" w:cs="Arial"/>
          <w:sz w:val="22"/>
          <w:szCs w:val="22"/>
          <w:lang w:val="en-GB"/>
        </w:rPr>
        <w:t>y</w:t>
      </w:r>
      <w:r w:rsidRPr="00234CAE">
        <w:rPr>
          <w:rFonts w:ascii="Arial" w:hAnsi="Arial" w:cs="Arial"/>
          <w:sz w:val="22"/>
          <w:szCs w:val="22"/>
          <w:lang w:val="en-GB"/>
        </w:rPr>
        <w:t>re’s outer sidewall help to reduce vehicle aerodynamic drag when on the upper part of the t</w:t>
      </w:r>
      <w:r w:rsidR="00234CAE">
        <w:rPr>
          <w:rFonts w:ascii="Arial" w:hAnsi="Arial" w:cs="Arial"/>
          <w:sz w:val="22"/>
          <w:szCs w:val="22"/>
          <w:lang w:val="en-GB"/>
        </w:rPr>
        <w:t>y</w:t>
      </w:r>
      <w:r w:rsidRPr="00234CAE">
        <w:rPr>
          <w:rFonts w:ascii="Arial" w:hAnsi="Arial" w:cs="Arial"/>
          <w:sz w:val="22"/>
          <w:szCs w:val="22"/>
          <w:lang w:val="en-GB"/>
        </w:rPr>
        <w:t xml:space="preserve">re during its rotation while suppressing vehicle aerodynamic lift when on </w:t>
      </w:r>
      <w:r w:rsidR="00234CAE">
        <w:rPr>
          <w:rFonts w:ascii="Arial" w:hAnsi="Arial" w:cs="Arial"/>
          <w:sz w:val="22"/>
          <w:szCs w:val="22"/>
          <w:lang w:val="en-GB"/>
        </w:rPr>
        <w:t>the lower part of the ty</w:t>
      </w:r>
      <w:r w:rsidRPr="00234CAE">
        <w:rPr>
          <w:rFonts w:ascii="Arial" w:hAnsi="Arial" w:cs="Arial"/>
          <w:sz w:val="22"/>
          <w:szCs w:val="22"/>
          <w:lang w:val="en-GB"/>
        </w:rPr>
        <w:t>re. In addition, we conducted a large-scale parameter study in collaboration with a team led by Professor Shigeru Obayashi of Institute of Fluid Science, Tohoku University; this study used a Supercomputer “K” to run aerodynamic simulations at different parameter values to determine the impact of changes in the parameter values on a desired result. This study led to new knowledge about the optimal placement of fins on the t</w:t>
      </w:r>
      <w:r w:rsidR="009979F8">
        <w:rPr>
          <w:rFonts w:ascii="Arial" w:hAnsi="Arial" w:cs="Arial"/>
          <w:sz w:val="22"/>
          <w:szCs w:val="22"/>
          <w:lang w:val="en-GB"/>
        </w:rPr>
        <w:t>y</w:t>
      </w:r>
      <w:r w:rsidRPr="00234CAE">
        <w:rPr>
          <w:rFonts w:ascii="Arial" w:hAnsi="Arial" w:cs="Arial"/>
          <w:sz w:val="22"/>
          <w:szCs w:val="22"/>
          <w:lang w:val="en-GB"/>
        </w:rPr>
        <w:t>re surface in orde</w:t>
      </w:r>
      <w:r w:rsidR="00234CAE" w:rsidRPr="00234CAE">
        <w:rPr>
          <w:rFonts w:ascii="Arial" w:hAnsi="Arial" w:cs="Arial"/>
          <w:sz w:val="22"/>
          <w:szCs w:val="22"/>
          <w:lang w:val="en-GB"/>
        </w:rPr>
        <w:t>r to enhance t</w:t>
      </w:r>
      <w:r w:rsidR="009979F8">
        <w:rPr>
          <w:rFonts w:ascii="Arial" w:hAnsi="Arial" w:cs="Arial"/>
          <w:sz w:val="22"/>
          <w:szCs w:val="22"/>
          <w:lang w:val="en-GB"/>
        </w:rPr>
        <w:t>y</w:t>
      </w:r>
      <w:r w:rsidR="00234CAE" w:rsidRPr="00234CAE">
        <w:rPr>
          <w:rFonts w:ascii="Arial" w:hAnsi="Arial" w:cs="Arial"/>
          <w:sz w:val="22"/>
          <w:szCs w:val="22"/>
          <w:lang w:val="en-GB"/>
        </w:rPr>
        <w:t>re aerodynamics.</w:t>
      </w:r>
    </w:p>
    <w:p w:rsidR="00234CAE" w:rsidRPr="00234CAE" w:rsidRDefault="00FE5739" w:rsidP="00FE5739">
      <w:pPr>
        <w:pStyle w:val="StandardWeb"/>
        <w:spacing w:before="0" w:beforeAutospacing="0"/>
        <w:jc w:val="both"/>
        <w:rPr>
          <w:rFonts w:ascii="Arial" w:hAnsi="Arial" w:cs="Arial"/>
          <w:sz w:val="22"/>
          <w:szCs w:val="22"/>
          <w:lang w:val="en-GB"/>
        </w:rPr>
      </w:pPr>
      <w:r w:rsidRPr="00234CAE">
        <w:rPr>
          <w:rFonts w:ascii="Arial" w:hAnsi="Arial" w:cs="Arial"/>
          <w:sz w:val="22"/>
          <w:szCs w:val="22"/>
          <w:lang w:val="en-GB"/>
        </w:rPr>
        <w:t xml:space="preserve">To date, </w:t>
      </w:r>
      <w:r w:rsidR="00234CAE">
        <w:rPr>
          <w:rFonts w:ascii="Arial" w:hAnsi="Arial" w:cs="Arial"/>
          <w:sz w:val="22"/>
          <w:szCs w:val="22"/>
          <w:lang w:val="en-GB"/>
        </w:rPr>
        <w:t>YOKOHAMA</w:t>
      </w:r>
      <w:r w:rsidRPr="00234CAE">
        <w:rPr>
          <w:rFonts w:ascii="Arial" w:hAnsi="Arial" w:cs="Arial"/>
          <w:sz w:val="22"/>
          <w:szCs w:val="22"/>
          <w:lang w:val="en-GB"/>
        </w:rPr>
        <w:t>’s research on aerodynamics technology has to a number of new t</w:t>
      </w:r>
      <w:r w:rsidR="00234CAE">
        <w:rPr>
          <w:rFonts w:ascii="Arial" w:hAnsi="Arial" w:cs="Arial"/>
          <w:sz w:val="22"/>
          <w:szCs w:val="22"/>
          <w:lang w:val="en-GB"/>
        </w:rPr>
        <w:t>y</w:t>
      </w:r>
      <w:r w:rsidRPr="00234CAE">
        <w:rPr>
          <w:rFonts w:ascii="Arial" w:hAnsi="Arial" w:cs="Arial"/>
          <w:sz w:val="22"/>
          <w:szCs w:val="22"/>
          <w:lang w:val="en-GB"/>
        </w:rPr>
        <w:t>re designs that contribute to vehicle fuel efficiency, including a dimple design that places small depressions on the side of the t</w:t>
      </w:r>
      <w:r w:rsidR="00234CAE">
        <w:rPr>
          <w:rFonts w:ascii="Arial" w:hAnsi="Arial" w:cs="Arial"/>
          <w:sz w:val="22"/>
          <w:szCs w:val="22"/>
          <w:lang w:val="en-GB"/>
        </w:rPr>
        <w:t>y</w:t>
      </w:r>
      <w:r w:rsidRPr="00234CAE">
        <w:rPr>
          <w:rFonts w:ascii="Arial" w:hAnsi="Arial" w:cs="Arial"/>
          <w:sz w:val="22"/>
          <w:szCs w:val="22"/>
          <w:lang w:val="en-GB"/>
        </w:rPr>
        <w:t>re and the aforementioned fin t</w:t>
      </w:r>
      <w:r w:rsidR="00234CAE">
        <w:rPr>
          <w:rFonts w:ascii="Arial" w:hAnsi="Arial" w:cs="Arial"/>
          <w:sz w:val="22"/>
          <w:szCs w:val="22"/>
          <w:lang w:val="en-GB"/>
        </w:rPr>
        <w:t>y</w:t>
      </w:r>
      <w:r w:rsidRPr="00234CAE">
        <w:rPr>
          <w:rFonts w:ascii="Arial" w:hAnsi="Arial" w:cs="Arial"/>
          <w:sz w:val="22"/>
          <w:szCs w:val="22"/>
          <w:lang w:val="en-GB"/>
        </w:rPr>
        <w:t>res, with fins located on the side of the t</w:t>
      </w:r>
      <w:r w:rsidR="00234CAE">
        <w:rPr>
          <w:rFonts w:ascii="Arial" w:hAnsi="Arial" w:cs="Arial"/>
          <w:sz w:val="22"/>
          <w:szCs w:val="22"/>
          <w:lang w:val="en-GB"/>
        </w:rPr>
        <w:t>y</w:t>
      </w:r>
      <w:r w:rsidRPr="00234CAE">
        <w:rPr>
          <w:rFonts w:ascii="Arial" w:hAnsi="Arial" w:cs="Arial"/>
          <w:sz w:val="22"/>
          <w:szCs w:val="22"/>
          <w:lang w:val="en-GB"/>
        </w:rPr>
        <w:t xml:space="preserve">re. The latest breakthrough will enable more optimal placement and shaping of dimples and fins as </w:t>
      </w:r>
      <w:r w:rsidR="00234CAE">
        <w:rPr>
          <w:rFonts w:ascii="Arial" w:hAnsi="Arial" w:cs="Arial"/>
          <w:sz w:val="22"/>
          <w:szCs w:val="22"/>
          <w:lang w:val="en-GB"/>
        </w:rPr>
        <w:t>YOKOHAMA</w:t>
      </w:r>
      <w:r w:rsidRPr="00234CAE">
        <w:rPr>
          <w:rFonts w:ascii="Arial" w:hAnsi="Arial" w:cs="Arial"/>
          <w:sz w:val="22"/>
          <w:szCs w:val="22"/>
          <w:lang w:val="en-GB"/>
        </w:rPr>
        <w:t xml:space="preserve"> accelerates its research of t</w:t>
      </w:r>
      <w:r w:rsidR="009979F8">
        <w:rPr>
          <w:rFonts w:ascii="Arial" w:hAnsi="Arial" w:cs="Arial"/>
          <w:sz w:val="22"/>
          <w:szCs w:val="22"/>
          <w:lang w:val="en-GB"/>
        </w:rPr>
        <w:t>y</w:t>
      </w:r>
      <w:r w:rsidRPr="00234CAE">
        <w:rPr>
          <w:rFonts w:ascii="Arial" w:hAnsi="Arial" w:cs="Arial"/>
          <w:sz w:val="22"/>
          <w:szCs w:val="22"/>
          <w:lang w:val="en-GB"/>
        </w:rPr>
        <w:t xml:space="preserve">re </w:t>
      </w:r>
      <w:r w:rsidR="00234CAE">
        <w:rPr>
          <w:rFonts w:ascii="Arial" w:hAnsi="Arial" w:cs="Arial"/>
          <w:sz w:val="22"/>
          <w:szCs w:val="22"/>
          <w:lang w:val="en-GB"/>
        </w:rPr>
        <w:t>designs that not only improve ty</w:t>
      </w:r>
      <w:r w:rsidRPr="00234CAE">
        <w:rPr>
          <w:rFonts w:ascii="Arial" w:hAnsi="Arial" w:cs="Arial"/>
          <w:sz w:val="22"/>
          <w:szCs w:val="22"/>
          <w:lang w:val="en-GB"/>
        </w:rPr>
        <w:t xml:space="preserve">res’ fuel performance but also enhance performance in many other areas. </w:t>
      </w:r>
    </w:p>
    <w:p w:rsidR="00FE5739" w:rsidRPr="00234CAE" w:rsidRDefault="00234CAE" w:rsidP="00FE5739">
      <w:pPr>
        <w:pStyle w:val="StandardWeb"/>
        <w:spacing w:before="0" w:beforeAutospacing="0"/>
        <w:jc w:val="both"/>
        <w:rPr>
          <w:rFonts w:ascii="Arial" w:hAnsi="Arial" w:cs="Arial"/>
          <w:sz w:val="22"/>
          <w:szCs w:val="22"/>
          <w:lang w:val="en-GB"/>
        </w:rPr>
      </w:pPr>
      <w:r>
        <w:rPr>
          <w:rFonts w:ascii="Arial" w:hAnsi="Arial" w:cs="Arial"/>
          <w:sz w:val="22"/>
          <w:szCs w:val="22"/>
          <w:lang w:val="en-GB"/>
        </w:rPr>
        <w:t>The aerodynamic ty</w:t>
      </w:r>
      <w:r w:rsidR="00FE5739" w:rsidRPr="00234CAE">
        <w:rPr>
          <w:rFonts w:ascii="Arial" w:hAnsi="Arial" w:cs="Arial"/>
          <w:sz w:val="22"/>
          <w:szCs w:val="22"/>
          <w:lang w:val="en-GB"/>
        </w:rPr>
        <w:t>re with new fin pattern will be on display at the YOKOHAMA display at the 44</w:t>
      </w:r>
      <w:r w:rsidR="00FE5739" w:rsidRPr="00234CAE">
        <w:rPr>
          <w:rFonts w:ascii="Arial" w:hAnsi="Arial" w:cs="Arial"/>
          <w:sz w:val="22"/>
          <w:szCs w:val="22"/>
          <w:vertAlign w:val="superscript"/>
          <w:lang w:val="en-GB"/>
        </w:rPr>
        <w:t>th</w:t>
      </w:r>
      <w:r>
        <w:rPr>
          <w:rFonts w:ascii="Arial" w:hAnsi="Arial" w:cs="Arial"/>
          <w:sz w:val="22"/>
          <w:szCs w:val="22"/>
          <w:lang w:val="en-GB"/>
        </w:rPr>
        <w:t xml:space="preserve"> </w:t>
      </w:r>
      <w:r w:rsidR="00FE5739" w:rsidRPr="00234CAE">
        <w:rPr>
          <w:rFonts w:ascii="Arial" w:hAnsi="Arial" w:cs="Arial"/>
          <w:sz w:val="22"/>
          <w:szCs w:val="22"/>
          <w:lang w:val="en-GB"/>
        </w:rPr>
        <w:t>Tokyo Motor Show 2015, to be held from 28</w:t>
      </w:r>
      <w:r w:rsidRPr="00234CAE">
        <w:rPr>
          <w:rFonts w:ascii="Arial" w:hAnsi="Arial" w:cs="Arial"/>
          <w:sz w:val="22"/>
          <w:szCs w:val="22"/>
          <w:vertAlign w:val="superscript"/>
          <w:lang w:val="en-GB"/>
        </w:rPr>
        <w:t>th</w:t>
      </w:r>
      <w:r>
        <w:rPr>
          <w:rFonts w:ascii="Arial" w:hAnsi="Arial" w:cs="Arial"/>
          <w:sz w:val="22"/>
          <w:szCs w:val="22"/>
          <w:lang w:val="en-GB"/>
        </w:rPr>
        <w:t xml:space="preserve"> </w:t>
      </w:r>
      <w:r w:rsidR="00FE5739" w:rsidRPr="00234CAE">
        <w:rPr>
          <w:rFonts w:ascii="Arial" w:hAnsi="Arial" w:cs="Arial"/>
          <w:sz w:val="22"/>
          <w:szCs w:val="22"/>
          <w:lang w:val="en-GB"/>
        </w:rPr>
        <w:t>October at the Tokyo Big Sight in Tokyo, Japan.</w:t>
      </w:r>
    </w:p>
    <w:p w:rsidR="00696EC3" w:rsidRPr="00234CAE" w:rsidRDefault="00234CAE" w:rsidP="00FE5739">
      <w:pPr>
        <w:spacing w:after="100" w:afterAutospacing="1"/>
        <w:jc w:val="both"/>
        <w:rPr>
          <w:rFonts w:ascii="Arial" w:hAnsi="Arial" w:cs="Arial"/>
          <w:sz w:val="22"/>
          <w:szCs w:val="22"/>
          <w:lang w:val="en-GB"/>
        </w:rPr>
      </w:pPr>
      <w:r w:rsidRPr="00234CAE">
        <w:rPr>
          <w:rFonts w:ascii="Arial" w:hAnsi="Arial" w:cs="Arial"/>
          <w:noProof/>
          <w:sz w:val="22"/>
          <w:szCs w:val="22"/>
          <w:lang w:val="en-GB"/>
        </w:rPr>
        <w:drawing>
          <wp:inline distT="0" distB="0" distL="0" distR="0">
            <wp:extent cx="2880000" cy="1444762"/>
            <wp:effectExtent l="19050" t="0" r="0"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80000" cy="1444762"/>
                    </a:xfrm>
                    <a:prstGeom prst="rect">
                      <a:avLst/>
                    </a:prstGeom>
                    <a:noFill/>
                    <a:ln w="9525">
                      <a:noFill/>
                      <a:miter lim="800000"/>
                      <a:headEnd/>
                      <a:tailEnd/>
                    </a:ln>
                  </pic:spPr>
                </pic:pic>
              </a:graphicData>
            </a:graphic>
          </wp:inline>
        </w:drawing>
      </w:r>
    </w:p>
    <w:p w:rsidR="00234CAE" w:rsidRPr="00234CAE" w:rsidRDefault="00234CAE">
      <w:pPr>
        <w:spacing w:after="100" w:afterAutospacing="1"/>
        <w:jc w:val="both"/>
        <w:rPr>
          <w:rFonts w:ascii="Arial" w:hAnsi="Arial" w:cs="Arial"/>
          <w:i/>
          <w:sz w:val="16"/>
          <w:szCs w:val="16"/>
          <w:lang w:val="en-GB"/>
        </w:rPr>
      </w:pPr>
      <w:r w:rsidRPr="00234CAE">
        <w:rPr>
          <w:rFonts w:ascii="Arial" w:hAnsi="Arial" w:cs="Arial"/>
          <w:i/>
          <w:sz w:val="16"/>
          <w:szCs w:val="16"/>
          <w:lang w:val="en-GB"/>
        </w:rPr>
        <w:t>Image of normal tyre (left) and aerodynamic tyre with new fin pattern (right)</w:t>
      </w:r>
    </w:p>
    <w:p w:rsidR="00234CAE" w:rsidRPr="00234CAE" w:rsidRDefault="00234CAE">
      <w:pPr>
        <w:rPr>
          <w:rFonts w:ascii="Arial" w:hAnsi="Arial" w:cs="Arial"/>
          <w:i/>
          <w:sz w:val="16"/>
          <w:szCs w:val="16"/>
          <w:lang w:val="en-GB"/>
        </w:rPr>
      </w:pPr>
      <w:r w:rsidRPr="00234CAE">
        <w:rPr>
          <w:rFonts w:ascii="Arial" w:hAnsi="Arial" w:cs="Arial"/>
          <w:i/>
          <w:sz w:val="16"/>
          <w:szCs w:val="16"/>
          <w:lang w:val="en-GB"/>
        </w:rPr>
        <w:br w:type="page"/>
      </w:r>
    </w:p>
    <w:p w:rsidR="00FE5739" w:rsidRPr="00234CAE" w:rsidRDefault="00FE5739">
      <w:pPr>
        <w:spacing w:after="100" w:afterAutospacing="1"/>
        <w:jc w:val="both"/>
        <w:rPr>
          <w:rFonts w:ascii="Arial" w:hAnsi="Arial" w:cs="Arial"/>
          <w:sz w:val="22"/>
          <w:szCs w:val="22"/>
          <w:lang w:val="en-GB"/>
        </w:rPr>
      </w:pPr>
    </w:p>
    <w:p w:rsidR="00234CAE" w:rsidRPr="00234CAE" w:rsidRDefault="00234CAE" w:rsidP="00234CAE">
      <w:pPr>
        <w:spacing w:after="100" w:afterAutospacing="1"/>
        <w:jc w:val="both"/>
        <w:rPr>
          <w:rFonts w:ascii="Arial" w:hAnsi="Arial" w:cs="Arial"/>
          <w:b/>
          <w:bCs/>
          <w:sz w:val="22"/>
          <w:szCs w:val="22"/>
          <w:lang w:val="en-GB"/>
        </w:rPr>
      </w:pPr>
      <w:r w:rsidRPr="00234CAE">
        <w:rPr>
          <w:rFonts w:ascii="Arial" w:hAnsi="Arial" w:cs="Arial"/>
          <w:b/>
          <w:bCs/>
          <w:sz w:val="22"/>
          <w:szCs w:val="22"/>
          <w:lang w:val="en-GB"/>
        </w:rPr>
        <w:t>Aerodynamic flow from normal tyre and aerodynamic tyre with new fin pattern (Analysis based on aerodynamics simulation)</w:t>
      </w:r>
    </w:p>
    <w:p w:rsidR="00234CAE" w:rsidRPr="00234CAE" w:rsidRDefault="00234CAE">
      <w:pPr>
        <w:spacing w:after="100" w:afterAutospacing="1"/>
        <w:jc w:val="both"/>
        <w:rPr>
          <w:rFonts w:ascii="Arial" w:hAnsi="Arial" w:cs="Arial"/>
          <w:i/>
          <w:sz w:val="16"/>
          <w:szCs w:val="16"/>
          <w:lang w:val="en-GB"/>
        </w:rPr>
      </w:pPr>
      <w:r w:rsidRPr="00234CAE">
        <w:rPr>
          <w:noProof/>
          <w:lang w:val="en-GB"/>
        </w:rPr>
        <w:drawing>
          <wp:inline distT="0" distB="0" distL="0" distR="0">
            <wp:extent cx="3422870" cy="2880000"/>
            <wp:effectExtent l="19050" t="0" r="6130" b="0"/>
            <wp:docPr id="10" name="Bild 4" descr="Image of aerodynamic flow patterns for normal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aerodynamic flow patterns for normal tire"/>
                    <pic:cNvPicPr>
                      <a:picLocks noChangeAspect="1" noChangeArrowheads="1"/>
                    </pic:cNvPicPr>
                  </pic:nvPicPr>
                  <pic:blipFill>
                    <a:blip r:embed="rId8" cstate="print"/>
                    <a:srcRect/>
                    <a:stretch>
                      <a:fillRect/>
                    </a:stretch>
                  </pic:blipFill>
                  <pic:spPr bwMode="auto">
                    <a:xfrm>
                      <a:off x="0" y="0"/>
                      <a:ext cx="3422870" cy="2880000"/>
                    </a:xfrm>
                    <a:prstGeom prst="rect">
                      <a:avLst/>
                    </a:prstGeom>
                    <a:noFill/>
                    <a:ln w="9525">
                      <a:noFill/>
                      <a:miter lim="800000"/>
                      <a:headEnd/>
                      <a:tailEnd/>
                    </a:ln>
                  </pic:spPr>
                </pic:pic>
              </a:graphicData>
            </a:graphic>
          </wp:inline>
        </w:drawing>
      </w:r>
    </w:p>
    <w:p w:rsidR="00234CAE" w:rsidRPr="00234CAE" w:rsidRDefault="00234CAE" w:rsidP="00234CAE">
      <w:pPr>
        <w:spacing w:after="100" w:afterAutospacing="1"/>
        <w:jc w:val="both"/>
        <w:rPr>
          <w:rFonts w:ascii="Arial" w:hAnsi="Arial" w:cs="Arial"/>
          <w:i/>
          <w:sz w:val="16"/>
          <w:szCs w:val="16"/>
          <w:lang w:val="en-GB"/>
        </w:rPr>
      </w:pPr>
      <w:r w:rsidRPr="00234CAE">
        <w:rPr>
          <w:rFonts w:ascii="Arial" w:hAnsi="Arial" w:cs="Arial"/>
          <w:i/>
          <w:sz w:val="16"/>
          <w:szCs w:val="16"/>
          <w:lang w:val="en-GB"/>
        </w:rPr>
        <w:t>Image of aerodynamic flow patterns for normal tyre</w:t>
      </w:r>
    </w:p>
    <w:p w:rsidR="00234CAE" w:rsidRPr="00234CAE" w:rsidRDefault="00234CAE">
      <w:pPr>
        <w:spacing w:after="100" w:afterAutospacing="1"/>
        <w:jc w:val="both"/>
        <w:rPr>
          <w:rFonts w:ascii="Arial" w:hAnsi="Arial" w:cs="Arial"/>
          <w:i/>
          <w:sz w:val="16"/>
          <w:szCs w:val="16"/>
          <w:lang w:val="en-GB"/>
        </w:rPr>
      </w:pPr>
      <w:r w:rsidRPr="00234CAE">
        <w:rPr>
          <w:noProof/>
          <w:lang w:val="en-GB"/>
        </w:rPr>
        <w:drawing>
          <wp:inline distT="0" distB="0" distL="0" distR="0">
            <wp:extent cx="3398479" cy="2880000"/>
            <wp:effectExtent l="19050" t="0" r="0" b="0"/>
            <wp:docPr id="11" name="Bild 7" descr="Image of aerodynamic flow patterns for aerodynamic tire with new fin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aerodynamic flow patterns for aerodynamic tire with new fin pattern "/>
                    <pic:cNvPicPr>
                      <a:picLocks noChangeAspect="1" noChangeArrowheads="1"/>
                    </pic:cNvPicPr>
                  </pic:nvPicPr>
                  <pic:blipFill>
                    <a:blip r:embed="rId9" cstate="print"/>
                    <a:srcRect/>
                    <a:stretch>
                      <a:fillRect/>
                    </a:stretch>
                  </pic:blipFill>
                  <pic:spPr bwMode="auto">
                    <a:xfrm>
                      <a:off x="0" y="0"/>
                      <a:ext cx="3398479" cy="2880000"/>
                    </a:xfrm>
                    <a:prstGeom prst="rect">
                      <a:avLst/>
                    </a:prstGeom>
                    <a:noFill/>
                    <a:ln w="9525">
                      <a:noFill/>
                      <a:miter lim="800000"/>
                      <a:headEnd/>
                      <a:tailEnd/>
                    </a:ln>
                  </pic:spPr>
                </pic:pic>
              </a:graphicData>
            </a:graphic>
          </wp:inline>
        </w:drawing>
      </w:r>
    </w:p>
    <w:p w:rsidR="00234CAE" w:rsidRPr="00234CAE" w:rsidRDefault="00234CAE">
      <w:pPr>
        <w:spacing w:after="100" w:afterAutospacing="1"/>
        <w:jc w:val="both"/>
        <w:rPr>
          <w:rFonts w:ascii="Arial" w:hAnsi="Arial" w:cs="Arial"/>
          <w:i/>
          <w:sz w:val="16"/>
          <w:szCs w:val="16"/>
          <w:lang w:val="en-GB"/>
        </w:rPr>
      </w:pPr>
      <w:r w:rsidRPr="00234CAE">
        <w:rPr>
          <w:rFonts w:ascii="Arial" w:hAnsi="Arial" w:cs="Arial"/>
          <w:i/>
          <w:sz w:val="16"/>
          <w:szCs w:val="16"/>
          <w:lang w:val="en-GB"/>
        </w:rPr>
        <w:t>Image of aerodynamic flow patterns for aerodynamic tyre with new fin pattern</w:t>
      </w:r>
    </w:p>
    <w:p w:rsidR="00234CAE" w:rsidRPr="00234CAE" w:rsidRDefault="00234CAE">
      <w:pPr>
        <w:spacing w:after="100" w:afterAutospacing="1"/>
        <w:jc w:val="both"/>
        <w:rPr>
          <w:rFonts w:ascii="Arial" w:hAnsi="Arial" w:cs="Arial"/>
          <w:sz w:val="22"/>
          <w:szCs w:val="22"/>
          <w:lang w:val="en-GB"/>
        </w:rPr>
      </w:pPr>
      <w:r w:rsidRPr="00234CAE">
        <w:rPr>
          <w:rFonts w:ascii="Arial" w:hAnsi="Arial" w:cs="Arial"/>
          <w:sz w:val="22"/>
          <w:szCs w:val="22"/>
          <w:lang w:val="en-GB"/>
        </w:rPr>
        <w:t>Aerodynamic flow from the upper part of the aerodynamic tyre with new fin pattern runs along the side of the tyre and car body while flow from the lower part of the tyre spreads out from car body.</w:t>
      </w:r>
    </w:p>
    <w:sectPr w:rsidR="00234CAE" w:rsidRPr="00234CAE"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CFE" w:rsidRDefault="00B26CFE" w:rsidP="00B25742">
      <w:r>
        <w:separator/>
      </w:r>
    </w:p>
  </w:endnote>
  <w:endnote w:type="continuationSeparator" w:id="0">
    <w:p w:rsidR="00B26CFE" w:rsidRDefault="00B26CFE"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CFE" w:rsidRDefault="00B26CFE" w:rsidP="00B25742">
      <w:r>
        <w:separator/>
      </w:r>
    </w:p>
  </w:footnote>
  <w:footnote w:type="continuationSeparator" w:id="0">
    <w:p w:rsidR="00B26CFE" w:rsidRDefault="00B26CFE"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Pr="00B25742" w:rsidRDefault="00B26CFE"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4CAE"/>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96EC3"/>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979F8"/>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6479A"/>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26CFE"/>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47048"/>
    <w:rsid w:val="00F53207"/>
    <w:rsid w:val="00F57233"/>
    <w:rsid w:val="00F63777"/>
    <w:rsid w:val="00F86804"/>
    <w:rsid w:val="00F90852"/>
    <w:rsid w:val="00F92AE3"/>
    <w:rsid w:val="00FC1E3E"/>
    <w:rsid w:val="00FC6545"/>
    <w:rsid w:val="00FD4176"/>
    <w:rsid w:val="00FE10FC"/>
    <w:rsid w:val="00FE1B65"/>
    <w:rsid w:val="00FE2182"/>
    <w:rsid w:val="00FE5739"/>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FE5739"/>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E57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696EC3"/>
    <w:pPr>
      <w:autoSpaceDE w:val="0"/>
      <w:autoSpaceDN w:val="0"/>
      <w:adjustRightInd w:val="0"/>
    </w:pPr>
    <w:rPr>
      <w:rFonts w:ascii="Times New Roman" w:hAnsi="Times New Roman"/>
      <w:color w:val="000000"/>
      <w:sz w:val="24"/>
      <w:szCs w:val="24"/>
    </w:rPr>
  </w:style>
  <w:style w:type="character" w:customStyle="1" w:styleId="berschrift3Zchn">
    <w:name w:val="Überschrift 3 Zchn"/>
    <w:basedOn w:val="Absatz-Standardschriftart"/>
    <w:link w:val="berschrift3"/>
    <w:uiPriority w:val="9"/>
    <w:semiHidden/>
    <w:rsid w:val="00FE5739"/>
    <w:rPr>
      <w:rFonts w:asciiTheme="majorHAnsi" w:eastAsiaTheme="majorEastAsia" w:hAnsiTheme="majorHAnsi" w:cstheme="majorBidi"/>
      <w:b/>
      <w:bCs/>
      <w:color w:val="4F81BD" w:themeColor="accent1"/>
      <w:sz w:val="24"/>
      <w:szCs w:val="24"/>
    </w:rPr>
  </w:style>
  <w:style w:type="character" w:customStyle="1" w:styleId="berschrift4Zchn">
    <w:name w:val="Überschrift 4 Zchn"/>
    <w:basedOn w:val="Absatz-Standardschriftart"/>
    <w:link w:val="berschrift4"/>
    <w:uiPriority w:val="9"/>
    <w:semiHidden/>
    <w:rsid w:val="00FE5739"/>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50568474">
      <w:bodyDiv w:val="1"/>
      <w:marLeft w:val="0"/>
      <w:marRight w:val="0"/>
      <w:marTop w:val="0"/>
      <w:marBottom w:val="0"/>
      <w:divBdr>
        <w:top w:val="none" w:sz="0" w:space="0" w:color="auto"/>
        <w:left w:val="none" w:sz="0" w:space="0" w:color="auto"/>
        <w:bottom w:val="none" w:sz="0" w:space="0" w:color="auto"/>
        <w:right w:val="none" w:sz="0" w:space="0" w:color="auto"/>
      </w:divBdr>
      <w:divsChild>
        <w:div w:id="961807292">
          <w:marLeft w:val="0"/>
          <w:marRight w:val="0"/>
          <w:marTop w:val="0"/>
          <w:marBottom w:val="0"/>
          <w:divBdr>
            <w:top w:val="none" w:sz="0" w:space="0" w:color="auto"/>
            <w:left w:val="none" w:sz="0" w:space="0" w:color="auto"/>
            <w:bottom w:val="none" w:sz="0" w:space="0" w:color="auto"/>
            <w:right w:val="none" w:sz="0" w:space="0" w:color="auto"/>
          </w:divBdr>
        </w:div>
        <w:div w:id="1231816152">
          <w:marLeft w:val="0"/>
          <w:marRight w:val="0"/>
          <w:marTop w:val="0"/>
          <w:marBottom w:val="0"/>
          <w:divBdr>
            <w:top w:val="none" w:sz="0" w:space="0" w:color="auto"/>
            <w:left w:val="none" w:sz="0" w:space="0" w:color="auto"/>
            <w:bottom w:val="none" w:sz="0" w:space="0" w:color="auto"/>
            <w:right w:val="none" w:sz="0" w:space="0" w:color="auto"/>
          </w:divBdr>
        </w:div>
        <w:div w:id="809513805">
          <w:marLeft w:val="0"/>
          <w:marRight w:val="0"/>
          <w:marTop w:val="0"/>
          <w:marBottom w:val="0"/>
          <w:divBdr>
            <w:top w:val="none" w:sz="0" w:space="0" w:color="auto"/>
            <w:left w:val="none" w:sz="0" w:space="0" w:color="auto"/>
            <w:bottom w:val="none" w:sz="0" w:space="0" w:color="auto"/>
            <w:right w:val="none" w:sz="0" w:space="0" w:color="auto"/>
          </w:divBdr>
        </w:div>
        <w:div w:id="684864094">
          <w:marLeft w:val="0"/>
          <w:marRight w:val="0"/>
          <w:marTop w:val="0"/>
          <w:marBottom w:val="0"/>
          <w:divBdr>
            <w:top w:val="none" w:sz="0" w:space="0" w:color="auto"/>
            <w:left w:val="none" w:sz="0" w:space="0" w:color="auto"/>
            <w:bottom w:val="none" w:sz="0" w:space="0" w:color="auto"/>
            <w:right w:val="none" w:sz="0" w:space="0" w:color="auto"/>
          </w:divBdr>
        </w:div>
        <w:div w:id="1782916775">
          <w:marLeft w:val="0"/>
          <w:marRight w:val="0"/>
          <w:marTop w:val="0"/>
          <w:marBottom w:val="0"/>
          <w:divBdr>
            <w:top w:val="none" w:sz="0" w:space="0" w:color="auto"/>
            <w:left w:val="none" w:sz="0" w:space="0" w:color="auto"/>
            <w:bottom w:val="none" w:sz="0" w:space="0" w:color="auto"/>
            <w:right w:val="none" w:sz="0" w:space="0" w:color="auto"/>
          </w:divBdr>
        </w:div>
        <w:div w:id="1680808197">
          <w:marLeft w:val="0"/>
          <w:marRight w:val="0"/>
          <w:marTop w:val="0"/>
          <w:marBottom w:val="0"/>
          <w:divBdr>
            <w:top w:val="none" w:sz="0" w:space="0" w:color="auto"/>
            <w:left w:val="none" w:sz="0" w:space="0" w:color="auto"/>
            <w:bottom w:val="none" w:sz="0" w:space="0" w:color="auto"/>
            <w:right w:val="none" w:sz="0" w:space="0" w:color="auto"/>
          </w:divBdr>
        </w:div>
        <w:div w:id="1932810910">
          <w:marLeft w:val="0"/>
          <w:marRight w:val="0"/>
          <w:marTop w:val="0"/>
          <w:marBottom w:val="0"/>
          <w:divBdr>
            <w:top w:val="none" w:sz="0" w:space="0" w:color="auto"/>
            <w:left w:val="none" w:sz="0" w:space="0" w:color="auto"/>
            <w:bottom w:val="none" w:sz="0" w:space="0" w:color="auto"/>
            <w:right w:val="none" w:sz="0" w:space="0" w:color="auto"/>
          </w:divBdr>
        </w:div>
        <w:div w:id="105004062">
          <w:marLeft w:val="0"/>
          <w:marRight w:val="0"/>
          <w:marTop w:val="0"/>
          <w:marBottom w:val="0"/>
          <w:divBdr>
            <w:top w:val="none" w:sz="0" w:space="0" w:color="auto"/>
            <w:left w:val="none" w:sz="0" w:space="0" w:color="auto"/>
            <w:bottom w:val="none" w:sz="0" w:space="0" w:color="auto"/>
            <w:right w:val="none" w:sz="0" w:space="0" w:color="auto"/>
          </w:divBdr>
        </w:div>
        <w:div w:id="1549537214">
          <w:marLeft w:val="0"/>
          <w:marRight w:val="0"/>
          <w:marTop w:val="0"/>
          <w:marBottom w:val="0"/>
          <w:divBdr>
            <w:top w:val="none" w:sz="0" w:space="0" w:color="auto"/>
            <w:left w:val="none" w:sz="0" w:space="0" w:color="auto"/>
            <w:bottom w:val="none" w:sz="0" w:space="0" w:color="auto"/>
            <w:right w:val="none" w:sz="0" w:space="0" w:color="auto"/>
          </w:divBdr>
        </w:div>
        <w:div w:id="1838038133">
          <w:marLeft w:val="0"/>
          <w:marRight w:val="0"/>
          <w:marTop w:val="0"/>
          <w:marBottom w:val="0"/>
          <w:divBdr>
            <w:top w:val="none" w:sz="0" w:space="0" w:color="auto"/>
            <w:left w:val="none" w:sz="0" w:space="0" w:color="auto"/>
            <w:bottom w:val="none" w:sz="0" w:space="0" w:color="auto"/>
            <w:right w:val="none" w:sz="0" w:space="0" w:color="auto"/>
          </w:divBdr>
        </w:div>
        <w:div w:id="1629513140">
          <w:marLeft w:val="0"/>
          <w:marRight w:val="0"/>
          <w:marTop w:val="0"/>
          <w:marBottom w:val="0"/>
          <w:divBdr>
            <w:top w:val="none" w:sz="0" w:space="0" w:color="auto"/>
            <w:left w:val="none" w:sz="0" w:space="0" w:color="auto"/>
            <w:bottom w:val="none" w:sz="0" w:space="0" w:color="auto"/>
            <w:right w:val="none" w:sz="0" w:space="0" w:color="auto"/>
          </w:divBdr>
        </w:div>
        <w:div w:id="1145008518">
          <w:marLeft w:val="0"/>
          <w:marRight w:val="0"/>
          <w:marTop w:val="0"/>
          <w:marBottom w:val="0"/>
          <w:divBdr>
            <w:top w:val="none" w:sz="0" w:space="0" w:color="auto"/>
            <w:left w:val="none" w:sz="0" w:space="0" w:color="auto"/>
            <w:bottom w:val="none" w:sz="0" w:space="0" w:color="auto"/>
            <w:right w:val="none" w:sz="0" w:space="0" w:color="auto"/>
          </w:divBdr>
        </w:div>
        <w:div w:id="1524978145">
          <w:marLeft w:val="0"/>
          <w:marRight w:val="0"/>
          <w:marTop w:val="0"/>
          <w:marBottom w:val="0"/>
          <w:divBdr>
            <w:top w:val="none" w:sz="0" w:space="0" w:color="auto"/>
            <w:left w:val="none" w:sz="0" w:space="0" w:color="auto"/>
            <w:bottom w:val="none" w:sz="0" w:space="0" w:color="auto"/>
            <w:right w:val="none" w:sz="0" w:space="0" w:color="auto"/>
          </w:divBdr>
        </w:div>
        <w:div w:id="1169367596">
          <w:marLeft w:val="0"/>
          <w:marRight w:val="0"/>
          <w:marTop w:val="0"/>
          <w:marBottom w:val="0"/>
          <w:divBdr>
            <w:top w:val="none" w:sz="0" w:space="0" w:color="auto"/>
            <w:left w:val="none" w:sz="0" w:space="0" w:color="auto"/>
            <w:bottom w:val="none" w:sz="0" w:space="0" w:color="auto"/>
            <w:right w:val="none" w:sz="0" w:space="0" w:color="auto"/>
          </w:divBdr>
        </w:div>
        <w:div w:id="43650812">
          <w:marLeft w:val="0"/>
          <w:marRight w:val="0"/>
          <w:marTop w:val="0"/>
          <w:marBottom w:val="0"/>
          <w:divBdr>
            <w:top w:val="none" w:sz="0" w:space="0" w:color="auto"/>
            <w:left w:val="none" w:sz="0" w:space="0" w:color="auto"/>
            <w:bottom w:val="none" w:sz="0" w:space="0" w:color="auto"/>
            <w:right w:val="none" w:sz="0" w:space="0" w:color="auto"/>
          </w:divBdr>
        </w:div>
        <w:div w:id="1899630881">
          <w:marLeft w:val="0"/>
          <w:marRight w:val="0"/>
          <w:marTop w:val="0"/>
          <w:marBottom w:val="0"/>
          <w:divBdr>
            <w:top w:val="none" w:sz="0" w:space="0" w:color="auto"/>
            <w:left w:val="none" w:sz="0" w:space="0" w:color="auto"/>
            <w:bottom w:val="none" w:sz="0" w:space="0" w:color="auto"/>
            <w:right w:val="none" w:sz="0" w:space="0" w:color="auto"/>
          </w:divBdr>
        </w:div>
        <w:div w:id="550192536">
          <w:marLeft w:val="0"/>
          <w:marRight w:val="0"/>
          <w:marTop w:val="0"/>
          <w:marBottom w:val="0"/>
          <w:divBdr>
            <w:top w:val="none" w:sz="0" w:space="0" w:color="auto"/>
            <w:left w:val="none" w:sz="0" w:space="0" w:color="auto"/>
            <w:bottom w:val="none" w:sz="0" w:space="0" w:color="auto"/>
            <w:right w:val="none" w:sz="0" w:space="0" w:color="auto"/>
          </w:divBdr>
        </w:div>
        <w:div w:id="1827700523">
          <w:marLeft w:val="0"/>
          <w:marRight w:val="0"/>
          <w:marTop w:val="0"/>
          <w:marBottom w:val="0"/>
          <w:divBdr>
            <w:top w:val="none" w:sz="0" w:space="0" w:color="auto"/>
            <w:left w:val="none" w:sz="0" w:space="0" w:color="auto"/>
            <w:bottom w:val="none" w:sz="0" w:space="0" w:color="auto"/>
            <w:right w:val="none" w:sz="0" w:space="0" w:color="auto"/>
          </w:divBdr>
        </w:div>
        <w:div w:id="1121456771">
          <w:marLeft w:val="0"/>
          <w:marRight w:val="0"/>
          <w:marTop w:val="0"/>
          <w:marBottom w:val="0"/>
          <w:divBdr>
            <w:top w:val="none" w:sz="0" w:space="0" w:color="auto"/>
            <w:left w:val="none" w:sz="0" w:space="0" w:color="auto"/>
            <w:bottom w:val="none" w:sz="0" w:space="0" w:color="auto"/>
            <w:right w:val="none" w:sz="0" w:space="0" w:color="auto"/>
          </w:divBdr>
        </w:div>
        <w:div w:id="1206869384">
          <w:marLeft w:val="0"/>
          <w:marRight w:val="0"/>
          <w:marTop w:val="0"/>
          <w:marBottom w:val="0"/>
          <w:divBdr>
            <w:top w:val="none" w:sz="0" w:space="0" w:color="auto"/>
            <w:left w:val="none" w:sz="0" w:space="0" w:color="auto"/>
            <w:bottom w:val="none" w:sz="0" w:space="0" w:color="auto"/>
            <w:right w:val="none" w:sz="0" w:space="0" w:color="auto"/>
          </w:divBdr>
        </w:div>
        <w:div w:id="1612009292">
          <w:marLeft w:val="0"/>
          <w:marRight w:val="0"/>
          <w:marTop w:val="0"/>
          <w:marBottom w:val="0"/>
          <w:divBdr>
            <w:top w:val="none" w:sz="0" w:space="0" w:color="auto"/>
            <w:left w:val="none" w:sz="0" w:space="0" w:color="auto"/>
            <w:bottom w:val="none" w:sz="0" w:space="0" w:color="auto"/>
            <w:right w:val="none" w:sz="0" w:space="0" w:color="auto"/>
          </w:divBdr>
        </w:div>
        <w:div w:id="837304918">
          <w:marLeft w:val="0"/>
          <w:marRight w:val="0"/>
          <w:marTop w:val="0"/>
          <w:marBottom w:val="0"/>
          <w:divBdr>
            <w:top w:val="none" w:sz="0" w:space="0" w:color="auto"/>
            <w:left w:val="none" w:sz="0" w:space="0" w:color="auto"/>
            <w:bottom w:val="none" w:sz="0" w:space="0" w:color="auto"/>
            <w:right w:val="none" w:sz="0" w:space="0" w:color="auto"/>
          </w:divBdr>
        </w:div>
        <w:div w:id="198981235">
          <w:marLeft w:val="0"/>
          <w:marRight w:val="0"/>
          <w:marTop w:val="0"/>
          <w:marBottom w:val="0"/>
          <w:divBdr>
            <w:top w:val="none" w:sz="0" w:space="0" w:color="auto"/>
            <w:left w:val="none" w:sz="0" w:space="0" w:color="auto"/>
            <w:bottom w:val="none" w:sz="0" w:space="0" w:color="auto"/>
            <w:right w:val="none" w:sz="0" w:space="0" w:color="auto"/>
          </w:divBdr>
        </w:div>
        <w:div w:id="1854606816">
          <w:marLeft w:val="0"/>
          <w:marRight w:val="0"/>
          <w:marTop w:val="0"/>
          <w:marBottom w:val="0"/>
          <w:divBdr>
            <w:top w:val="none" w:sz="0" w:space="0" w:color="auto"/>
            <w:left w:val="none" w:sz="0" w:space="0" w:color="auto"/>
            <w:bottom w:val="none" w:sz="0" w:space="0" w:color="auto"/>
            <w:right w:val="none" w:sz="0" w:space="0" w:color="auto"/>
          </w:divBdr>
        </w:div>
        <w:div w:id="1733699258">
          <w:marLeft w:val="0"/>
          <w:marRight w:val="0"/>
          <w:marTop w:val="0"/>
          <w:marBottom w:val="0"/>
          <w:divBdr>
            <w:top w:val="none" w:sz="0" w:space="0" w:color="auto"/>
            <w:left w:val="none" w:sz="0" w:space="0" w:color="auto"/>
            <w:bottom w:val="none" w:sz="0" w:space="0" w:color="auto"/>
            <w:right w:val="none" w:sz="0" w:space="0" w:color="auto"/>
          </w:divBdr>
        </w:div>
        <w:div w:id="952711003">
          <w:marLeft w:val="0"/>
          <w:marRight w:val="0"/>
          <w:marTop w:val="0"/>
          <w:marBottom w:val="0"/>
          <w:divBdr>
            <w:top w:val="none" w:sz="0" w:space="0" w:color="auto"/>
            <w:left w:val="none" w:sz="0" w:space="0" w:color="auto"/>
            <w:bottom w:val="none" w:sz="0" w:space="0" w:color="auto"/>
            <w:right w:val="none" w:sz="0" w:space="0" w:color="auto"/>
          </w:divBdr>
        </w:div>
        <w:div w:id="713848156">
          <w:marLeft w:val="0"/>
          <w:marRight w:val="0"/>
          <w:marTop w:val="0"/>
          <w:marBottom w:val="0"/>
          <w:divBdr>
            <w:top w:val="none" w:sz="0" w:space="0" w:color="auto"/>
            <w:left w:val="none" w:sz="0" w:space="0" w:color="auto"/>
            <w:bottom w:val="none" w:sz="0" w:space="0" w:color="auto"/>
            <w:right w:val="none" w:sz="0" w:space="0" w:color="auto"/>
          </w:divBdr>
        </w:div>
        <w:div w:id="1733576639">
          <w:marLeft w:val="0"/>
          <w:marRight w:val="0"/>
          <w:marTop w:val="0"/>
          <w:marBottom w:val="0"/>
          <w:divBdr>
            <w:top w:val="none" w:sz="0" w:space="0" w:color="auto"/>
            <w:left w:val="none" w:sz="0" w:space="0" w:color="auto"/>
            <w:bottom w:val="none" w:sz="0" w:space="0" w:color="auto"/>
            <w:right w:val="none" w:sz="0" w:space="0" w:color="auto"/>
          </w:divBdr>
        </w:div>
        <w:div w:id="2124568702">
          <w:marLeft w:val="0"/>
          <w:marRight w:val="0"/>
          <w:marTop w:val="0"/>
          <w:marBottom w:val="0"/>
          <w:divBdr>
            <w:top w:val="none" w:sz="0" w:space="0" w:color="auto"/>
            <w:left w:val="none" w:sz="0" w:space="0" w:color="auto"/>
            <w:bottom w:val="none" w:sz="0" w:space="0" w:color="auto"/>
            <w:right w:val="none" w:sz="0" w:space="0" w:color="auto"/>
          </w:divBdr>
        </w:div>
        <w:div w:id="2111511218">
          <w:marLeft w:val="0"/>
          <w:marRight w:val="0"/>
          <w:marTop w:val="0"/>
          <w:marBottom w:val="0"/>
          <w:divBdr>
            <w:top w:val="none" w:sz="0" w:space="0" w:color="auto"/>
            <w:left w:val="none" w:sz="0" w:space="0" w:color="auto"/>
            <w:bottom w:val="none" w:sz="0" w:space="0" w:color="auto"/>
            <w:right w:val="none" w:sz="0" w:space="0" w:color="auto"/>
          </w:divBdr>
        </w:div>
        <w:div w:id="809631918">
          <w:marLeft w:val="0"/>
          <w:marRight w:val="0"/>
          <w:marTop w:val="0"/>
          <w:marBottom w:val="0"/>
          <w:divBdr>
            <w:top w:val="none" w:sz="0" w:space="0" w:color="auto"/>
            <w:left w:val="none" w:sz="0" w:space="0" w:color="auto"/>
            <w:bottom w:val="none" w:sz="0" w:space="0" w:color="auto"/>
            <w:right w:val="none" w:sz="0" w:space="0" w:color="auto"/>
          </w:divBdr>
        </w:div>
        <w:div w:id="746076865">
          <w:marLeft w:val="0"/>
          <w:marRight w:val="0"/>
          <w:marTop w:val="0"/>
          <w:marBottom w:val="0"/>
          <w:divBdr>
            <w:top w:val="none" w:sz="0" w:space="0" w:color="auto"/>
            <w:left w:val="none" w:sz="0" w:space="0" w:color="auto"/>
            <w:bottom w:val="none" w:sz="0" w:space="0" w:color="auto"/>
            <w:right w:val="none" w:sz="0" w:space="0" w:color="auto"/>
          </w:divBdr>
        </w:div>
        <w:div w:id="608927729">
          <w:marLeft w:val="0"/>
          <w:marRight w:val="0"/>
          <w:marTop w:val="0"/>
          <w:marBottom w:val="0"/>
          <w:divBdr>
            <w:top w:val="none" w:sz="0" w:space="0" w:color="auto"/>
            <w:left w:val="none" w:sz="0" w:space="0" w:color="auto"/>
            <w:bottom w:val="none" w:sz="0" w:space="0" w:color="auto"/>
            <w:right w:val="none" w:sz="0" w:space="0" w:color="auto"/>
          </w:divBdr>
        </w:div>
        <w:div w:id="1975019948">
          <w:marLeft w:val="0"/>
          <w:marRight w:val="0"/>
          <w:marTop w:val="0"/>
          <w:marBottom w:val="0"/>
          <w:divBdr>
            <w:top w:val="none" w:sz="0" w:space="0" w:color="auto"/>
            <w:left w:val="none" w:sz="0" w:space="0" w:color="auto"/>
            <w:bottom w:val="none" w:sz="0" w:space="0" w:color="auto"/>
            <w:right w:val="none" w:sz="0" w:space="0" w:color="auto"/>
          </w:divBdr>
        </w:div>
        <w:div w:id="247352889">
          <w:marLeft w:val="0"/>
          <w:marRight w:val="0"/>
          <w:marTop w:val="0"/>
          <w:marBottom w:val="0"/>
          <w:divBdr>
            <w:top w:val="none" w:sz="0" w:space="0" w:color="auto"/>
            <w:left w:val="none" w:sz="0" w:space="0" w:color="auto"/>
            <w:bottom w:val="none" w:sz="0" w:space="0" w:color="auto"/>
            <w:right w:val="none" w:sz="0" w:space="0" w:color="auto"/>
          </w:divBdr>
        </w:div>
        <w:div w:id="2025010840">
          <w:marLeft w:val="0"/>
          <w:marRight w:val="0"/>
          <w:marTop w:val="0"/>
          <w:marBottom w:val="0"/>
          <w:divBdr>
            <w:top w:val="none" w:sz="0" w:space="0" w:color="auto"/>
            <w:left w:val="none" w:sz="0" w:space="0" w:color="auto"/>
            <w:bottom w:val="none" w:sz="0" w:space="0" w:color="auto"/>
            <w:right w:val="none" w:sz="0" w:space="0" w:color="auto"/>
          </w:divBdr>
        </w:div>
        <w:div w:id="2077585892">
          <w:marLeft w:val="0"/>
          <w:marRight w:val="0"/>
          <w:marTop w:val="0"/>
          <w:marBottom w:val="0"/>
          <w:divBdr>
            <w:top w:val="none" w:sz="0" w:space="0" w:color="auto"/>
            <w:left w:val="none" w:sz="0" w:space="0" w:color="auto"/>
            <w:bottom w:val="none" w:sz="0" w:space="0" w:color="auto"/>
            <w:right w:val="none" w:sz="0" w:space="0" w:color="auto"/>
          </w:divBdr>
        </w:div>
        <w:div w:id="1469787288">
          <w:marLeft w:val="0"/>
          <w:marRight w:val="0"/>
          <w:marTop w:val="0"/>
          <w:marBottom w:val="0"/>
          <w:divBdr>
            <w:top w:val="none" w:sz="0" w:space="0" w:color="auto"/>
            <w:left w:val="none" w:sz="0" w:space="0" w:color="auto"/>
            <w:bottom w:val="none" w:sz="0" w:space="0" w:color="auto"/>
            <w:right w:val="none" w:sz="0" w:space="0" w:color="auto"/>
          </w:divBdr>
        </w:div>
        <w:div w:id="1226840662">
          <w:marLeft w:val="0"/>
          <w:marRight w:val="0"/>
          <w:marTop w:val="0"/>
          <w:marBottom w:val="0"/>
          <w:divBdr>
            <w:top w:val="none" w:sz="0" w:space="0" w:color="auto"/>
            <w:left w:val="none" w:sz="0" w:space="0" w:color="auto"/>
            <w:bottom w:val="none" w:sz="0" w:space="0" w:color="auto"/>
            <w:right w:val="none" w:sz="0" w:space="0" w:color="auto"/>
          </w:divBdr>
        </w:div>
        <w:div w:id="1530794779">
          <w:marLeft w:val="0"/>
          <w:marRight w:val="0"/>
          <w:marTop w:val="0"/>
          <w:marBottom w:val="0"/>
          <w:divBdr>
            <w:top w:val="none" w:sz="0" w:space="0" w:color="auto"/>
            <w:left w:val="none" w:sz="0" w:space="0" w:color="auto"/>
            <w:bottom w:val="none" w:sz="0" w:space="0" w:color="auto"/>
            <w:right w:val="none" w:sz="0" w:space="0" w:color="auto"/>
          </w:divBdr>
        </w:div>
        <w:div w:id="2060124840">
          <w:marLeft w:val="0"/>
          <w:marRight w:val="0"/>
          <w:marTop w:val="0"/>
          <w:marBottom w:val="0"/>
          <w:divBdr>
            <w:top w:val="none" w:sz="0" w:space="0" w:color="auto"/>
            <w:left w:val="none" w:sz="0" w:space="0" w:color="auto"/>
            <w:bottom w:val="none" w:sz="0" w:space="0" w:color="auto"/>
            <w:right w:val="none" w:sz="0" w:space="0" w:color="auto"/>
          </w:divBdr>
        </w:div>
        <w:div w:id="2142265188">
          <w:marLeft w:val="0"/>
          <w:marRight w:val="0"/>
          <w:marTop w:val="0"/>
          <w:marBottom w:val="0"/>
          <w:divBdr>
            <w:top w:val="none" w:sz="0" w:space="0" w:color="auto"/>
            <w:left w:val="none" w:sz="0" w:space="0" w:color="auto"/>
            <w:bottom w:val="none" w:sz="0" w:space="0" w:color="auto"/>
            <w:right w:val="none" w:sz="0" w:space="0" w:color="auto"/>
          </w:divBdr>
        </w:div>
        <w:div w:id="413935009">
          <w:marLeft w:val="0"/>
          <w:marRight w:val="0"/>
          <w:marTop w:val="0"/>
          <w:marBottom w:val="0"/>
          <w:divBdr>
            <w:top w:val="none" w:sz="0" w:space="0" w:color="auto"/>
            <w:left w:val="none" w:sz="0" w:space="0" w:color="auto"/>
            <w:bottom w:val="none" w:sz="0" w:space="0" w:color="auto"/>
            <w:right w:val="none" w:sz="0" w:space="0" w:color="auto"/>
          </w:divBdr>
        </w:div>
        <w:div w:id="637027237">
          <w:marLeft w:val="0"/>
          <w:marRight w:val="0"/>
          <w:marTop w:val="0"/>
          <w:marBottom w:val="0"/>
          <w:divBdr>
            <w:top w:val="none" w:sz="0" w:space="0" w:color="auto"/>
            <w:left w:val="none" w:sz="0" w:space="0" w:color="auto"/>
            <w:bottom w:val="none" w:sz="0" w:space="0" w:color="auto"/>
            <w:right w:val="none" w:sz="0" w:space="0" w:color="auto"/>
          </w:divBdr>
        </w:div>
        <w:div w:id="982346929">
          <w:marLeft w:val="0"/>
          <w:marRight w:val="0"/>
          <w:marTop w:val="0"/>
          <w:marBottom w:val="0"/>
          <w:divBdr>
            <w:top w:val="none" w:sz="0" w:space="0" w:color="auto"/>
            <w:left w:val="none" w:sz="0" w:space="0" w:color="auto"/>
            <w:bottom w:val="none" w:sz="0" w:space="0" w:color="auto"/>
            <w:right w:val="none" w:sz="0" w:space="0" w:color="auto"/>
          </w:divBdr>
        </w:div>
        <w:div w:id="1862041477">
          <w:marLeft w:val="0"/>
          <w:marRight w:val="0"/>
          <w:marTop w:val="0"/>
          <w:marBottom w:val="0"/>
          <w:divBdr>
            <w:top w:val="none" w:sz="0" w:space="0" w:color="auto"/>
            <w:left w:val="none" w:sz="0" w:space="0" w:color="auto"/>
            <w:bottom w:val="none" w:sz="0" w:space="0" w:color="auto"/>
            <w:right w:val="none" w:sz="0" w:space="0" w:color="auto"/>
          </w:divBdr>
        </w:div>
        <w:div w:id="930433487">
          <w:marLeft w:val="0"/>
          <w:marRight w:val="0"/>
          <w:marTop w:val="0"/>
          <w:marBottom w:val="0"/>
          <w:divBdr>
            <w:top w:val="none" w:sz="0" w:space="0" w:color="auto"/>
            <w:left w:val="none" w:sz="0" w:space="0" w:color="auto"/>
            <w:bottom w:val="none" w:sz="0" w:space="0" w:color="auto"/>
            <w:right w:val="none" w:sz="0" w:space="0" w:color="auto"/>
          </w:divBdr>
        </w:div>
        <w:div w:id="828525628">
          <w:marLeft w:val="0"/>
          <w:marRight w:val="0"/>
          <w:marTop w:val="0"/>
          <w:marBottom w:val="0"/>
          <w:divBdr>
            <w:top w:val="none" w:sz="0" w:space="0" w:color="auto"/>
            <w:left w:val="none" w:sz="0" w:space="0" w:color="auto"/>
            <w:bottom w:val="none" w:sz="0" w:space="0" w:color="auto"/>
            <w:right w:val="none" w:sz="0" w:space="0" w:color="auto"/>
          </w:divBdr>
        </w:div>
        <w:div w:id="1002927707">
          <w:marLeft w:val="0"/>
          <w:marRight w:val="0"/>
          <w:marTop w:val="0"/>
          <w:marBottom w:val="0"/>
          <w:divBdr>
            <w:top w:val="none" w:sz="0" w:space="0" w:color="auto"/>
            <w:left w:val="none" w:sz="0" w:space="0" w:color="auto"/>
            <w:bottom w:val="none" w:sz="0" w:space="0" w:color="auto"/>
            <w:right w:val="none" w:sz="0" w:space="0" w:color="auto"/>
          </w:divBdr>
        </w:div>
        <w:div w:id="569312167">
          <w:marLeft w:val="0"/>
          <w:marRight w:val="0"/>
          <w:marTop w:val="0"/>
          <w:marBottom w:val="0"/>
          <w:divBdr>
            <w:top w:val="none" w:sz="0" w:space="0" w:color="auto"/>
            <w:left w:val="none" w:sz="0" w:space="0" w:color="auto"/>
            <w:bottom w:val="none" w:sz="0" w:space="0" w:color="auto"/>
            <w:right w:val="none" w:sz="0" w:space="0" w:color="auto"/>
          </w:divBdr>
        </w:div>
        <w:div w:id="516621082">
          <w:marLeft w:val="0"/>
          <w:marRight w:val="0"/>
          <w:marTop w:val="0"/>
          <w:marBottom w:val="0"/>
          <w:divBdr>
            <w:top w:val="none" w:sz="0" w:space="0" w:color="auto"/>
            <w:left w:val="none" w:sz="0" w:space="0" w:color="auto"/>
            <w:bottom w:val="none" w:sz="0" w:space="0" w:color="auto"/>
            <w:right w:val="none" w:sz="0" w:space="0" w:color="auto"/>
          </w:divBdr>
        </w:div>
        <w:div w:id="2004434880">
          <w:marLeft w:val="0"/>
          <w:marRight w:val="0"/>
          <w:marTop w:val="0"/>
          <w:marBottom w:val="0"/>
          <w:divBdr>
            <w:top w:val="none" w:sz="0" w:space="0" w:color="auto"/>
            <w:left w:val="none" w:sz="0" w:space="0" w:color="auto"/>
            <w:bottom w:val="none" w:sz="0" w:space="0" w:color="auto"/>
            <w:right w:val="none" w:sz="0" w:space="0" w:color="auto"/>
          </w:divBdr>
        </w:div>
        <w:div w:id="1117990252">
          <w:marLeft w:val="0"/>
          <w:marRight w:val="0"/>
          <w:marTop w:val="0"/>
          <w:marBottom w:val="0"/>
          <w:divBdr>
            <w:top w:val="none" w:sz="0" w:space="0" w:color="auto"/>
            <w:left w:val="none" w:sz="0" w:space="0" w:color="auto"/>
            <w:bottom w:val="none" w:sz="0" w:space="0" w:color="auto"/>
            <w:right w:val="none" w:sz="0" w:space="0" w:color="auto"/>
          </w:divBdr>
        </w:div>
        <w:div w:id="764308173">
          <w:marLeft w:val="0"/>
          <w:marRight w:val="0"/>
          <w:marTop w:val="0"/>
          <w:marBottom w:val="0"/>
          <w:divBdr>
            <w:top w:val="none" w:sz="0" w:space="0" w:color="auto"/>
            <w:left w:val="none" w:sz="0" w:space="0" w:color="auto"/>
            <w:bottom w:val="none" w:sz="0" w:space="0" w:color="auto"/>
            <w:right w:val="none" w:sz="0" w:space="0" w:color="auto"/>
          </w:divBdr>
        </w:div>
        <w:div w:id="1337802899">
          <w:marLeft w:val="0"/>
          <w:marRight w:val="0"/>
          <w:marTop w:val="0"/>
          <w:marBottom w:val="0"/>
          <w:divBdr>
            <w:top w:val="none" w:sz="0" w:space="0" w:color="auto"/>
            <w:left w:val="none" w:sz="0" w:space="0" w:color="auto"/>
            <w:bottom w:val="none" w:sz="0" w:space="0" w:color="auto"/>
            <w:right w:val="none" w:sz="0" w:space="0" w:color="auto"/>
          </w:divBdr>
        </w:div>
        <w:div w:id="1734506177">
          <w:marLeft w:val="0"/>
          <w:marRight w:val="0"/>
          <w:marTop w:val="0"/>
          <w:marBottom w:val="0"/>
          <w:divBdr>
            <w:top w:val="none" w:sz="0" w:space="0" w:color="auto"/>
            <w:left w:val="none" w:sz="0" w:space="0" w:color="auto"/>
            <w:bottom w:val="none" w:sz="0" w:space="0" w:color="auto"/>
            <w:right w:val="none" w:sz="0" w:space="0" w:color="auto"/>
          </w:divBdr>
        </w:div>
        <w:div w:id="1924220782">
          <w:marLeft w:val="0"/>
          <w:marRight w:val="0"/>
          <w:marTop w:val="0"/>
          <w:marBottom w:val="0"/>
          <w:divBdr>
            <w:top w:val="none" w:sz="0" w:space="0" w:color="auto"/>
            <w:left w:val="none" w:sz="0" w:space="0" w:color="auto"/>
            <w:bottom w:val="none" w:sz="0" w:space="0" w:color="auto"/>
            <w:right w:val="none" w:sz="0" w:space="0" w:color="auto"/>
          </w:divBdr>
        </w:div>
        <w:div w:id="1910535800">
          <w:marLeft w:val="0"/>
          <w:marRight w:val="0"/>
          <w:marTop w:val="0"/>
          <w:marBottom w:val="0"/>
          <w:divBdr>
            <w:top w:val="none" w:sz="0" w:space="0" w:color="auto"/>
            <w:left w:val="none" w:sz="0" w:space="0" w:color="auto"/>
            <w:bottom w:val="none" w:sz="0" w:space="0" w:color="auto"/>
            <w:right w:val="none" w:sz="0" w:space="0" w:color="auto"/>
          </w:divBdr>
        </w:div>
        <w:div w:id="195244162">
          <w:marLeft w:val="0"/>
          <w:marRight w:val="0"/>
          <w:marTop w:val="0"/>
          <w:marBottom w:val="0"/>
          <w:divBdr>
            <w:top w:val="none" w:sz="0" w:space="0" w:color="auto"/>
            <w:left w:val="none" w:sz="0" w:space="0" w:color="auto"/>
            <w:bottom w:val="none" w:sz="0" w:space="0" w:color="auto"/>
            <w:right w:val="none" w:sz="0" w:space="0" w:color="auto"/>
          </w:divBdr>
        </w:div>
        <w:div w:id="136994897">
          <w:marLeft w:val="0"/>
          <w:marRight w:val="0"/>
          <w:marTop w:val="0"/>
          <w:marBottom w:val="0"/>
          <w:divBdr>
            <w:top w:val="none" w:sz="0" w:space="0" w:color="auto"/>
            <w:left w:val="none" w:sz="0" w:space="0" w:color="auto"/>
            <w:bottom w:val="none" w:sz="0" w:space="0" w:color="auto"/>
            <w:right w:val="none" w:sz="0" w:space="0" w:color="auto"/>
          </w:divBdr>
        </w:div>
        <w:div w:id="364527319">
          <w:marLeft w:val="0"/>
          <w:marRight w:val="0"/>
          <w:marTop w:val="0"/>
          <w:marBottom w:val="0"/>
          <w:divBdr>
            <w:top w:val="none" w:sz="0" w:space="0" w:color="auto"/>
            <w:left w:val="none" w:sz="0" w:space="0" w:color="auto"/>
            <w:bottom w:val="none" w:sz="0" w:space="0" w:color="auto"/>
            <w:right w:val="none" w:sz="0" w:space="0" w:color="auto"/>
          </w:divBdr>
        </w:div>
        <w:div w:id="1259485588">
          <w:marLeft w:val="0"/>
          <w:marRight w:val="0"/>
          <w:marTop w:val="0"/>
          <w:marBottom w:val="0"/>
          <w:divBdr>
            <w:top w:val="none" w:sz="0" w:space="0" w:color="auto"/>
            <w:left w:val="none" w:sz="0" w:space="0" w:color="auto"/>
            <w:bottom w:val="none" w:sz="0" w:space="0" w:color="auto"/>
            <w:right w:val="none" w:sz="0" w:space="0" w:color="auto"/>
          </w:divBdr>
        </w:div>
        <w:div w:id="1887446677">
          <w:marLeft w:val="0"/>
          <w:marRight w:val="0"/>
          <w:marTop w:val="0"/>
          <w:marBottom w:val="0"/>
          <w:divBdr>
            <w:top w:val="none" w:sz="0" w:space="0" w:color="auto"/>
            <w:left w:val="none" w:sz="0" w:space="0" w:color="auto"/>
            <w:bottom w:val="none" w:sz="0" w:space="0" w:color="auto"/>
            <w:right w:val="none" w:sz="0" w:space="0" w:color="auto"/>
          </w:divBdr>
        </w:div>
        <w:div w:id="627392113">
          <w:marLeft w:val="0"/>
          <w:marRight w:val="0"/>
          <w:marTop w:val="0"/>
          <w:marBottom w:val="0"/>
          <w:divBdr>
            <w:top w:val="none" w:sz="0" w:space="0" w:color="auto"/>
            <w:left w:val="none" w:sz="0" w:space="0" w:color="auto"/>
            <w:bottom w:val="none" w:sz="0" w:space="0" w:color="auto"/>
            <w:right w:val="none" w:sz="0" w:space="0" w:color="auto"/>
          </w:divBdr>
        </w:div>
        <w:div w:id="264970050">
          <w:marLeft w:val="0"/>
          <w:marRight w:val="0"/>
          <w:marTop w:val="0"/>
          <w:marBottom w:val="0"/>
          <w:divBdr>
            <w:top w:val="none" w:sz="0" w:space="0" w:color="auto"/>
            <w:left w:val="none" w:sz="0" w:space="0" w:color="auto"/>
            <w:bottom w:val="none" w:sz="0" w:space="0" w:color="auto"/>
            <w:right w:val="none" w:sz="0" w:space="0" w:color="auto"/>
          </w:divBdr>
        </w:div>
        <w:div w:id="805974303">
          <w:marLeft w:val="0"/>
          <w:marRight w:val="0"/>
          <w:marTop w:val="0"/>
          <w:marBottom w:val="0"/>
          <w:divBdr>
            <w:top w:val="none" w:sz="0" w:space="0" w:color="auto"/>
            <w:left w:val="none" w:sz="0" w:space="0" w:color="auto"/>
            <w:bottom w:val="none" w:sz="0" w:space="0" w:color="auto"/>
            <w:right w:val="none" w:sz="0" w:space="0" w:color="auto"/>
          </w:divBdr>
        </w:div>
        <w:div w:id="282537497">
          <w:marLeft w:val="0"/>
          <w:marRight w:val="0"/>
          <w:marTop w:val="0"/>
          <w:marBottom w:val="0"/>
          <w:divBdr>
            <w:top w:val="none" w:sz="0" w:space="0" w:color="auto"/>
            <w:left w:val="none" w:sz="0" w:space="0" w:color="auto"/>
            <w:bottom w:val="none" w:sz="0" w:space="0" w:color="auto"/>
            <w:right w:val="none" w:sz="0" w:space="0" w:color="auto"/>
          </w:divBdr>
        </w:div>
        <w:div w:id="461657840">
          <w:marLeft w:val="0"/>
          <w:marRight w:val="0"/>
          <w:marTop w:val="0"/>
          <w:marBottom w:val="0"/>
          <w:divBdr>
            <w:top w:val="none" w:sz="0" w:space="0" w:color="auto"/>
            <w:left w:val="none" w:sz="0" w:space="0" w:color="auto"/>
            <w:bottom w:val="none" w:sz="0" w:space="0" w:color="auto"/>
            <w:right w:val="none" w:sz="0" w:space="0" w:color="auto"/>
          </w:divBdr>
        </w:div>
        <w:div w:id="1282371913">
          <w:marLeft w:val="0"/>
          <w:marRight w:val="0"/>
          <w:marTop w:val="0"/>
          <w:marBottom w:val="0"/>
          <w:divBdr>
            <w:top w:val="none" w:sz="0" w:space="0" w:color="auto"/>
            <w:left w:val="none" w:sz="0" w:space="0" w:color="auto"/>
            <w:bottom w:val="none" w:sz="0" w:space="0" w:color="auto"/>
            <w:right w:val="none" w:sz="0" w:space="0" w:color="auto"/>
          </w:divBdr>
        </w:div>
        <w:div w:id="352076418">
          <w:marLeft w:val="0"/>
          <w:marRight w:val="0"/>
          <w:marTop w:val="0"/>
          <w:marBottom w:val="0"/>
          <w:divBdr>
            <w:top w:val="none" w:sz="0" w:space="0" w:color="auto"/>
            <w:left w:val="none" w:sz="0" w:space="0" w:color="auto"/>
            <w:bottom w:val="none" w:sz="0" w:space="0" w:color="auto"/>
            <w:right w:val="none" w:sz="0" w:space="0" w:color="auto"/>
          </w:divBdr>
        </w:div>
        <w:div w:id="42213359">
          <w:marLeft w:val="0"/>
          <w:marRight w:val="0"/>
          <w:marTop w:val="0"/>
          <w:marBottom w:val="0"/>
          <w:divBdr>
            <w:top w:val="none" w:sz="0" w:space="0" w:color="auto"/>
            <w:left w:val="none" w:sz="0" w:space="0" w:color="auto"/>
            <w:bottom w:val="none" w:sz="0" w:space="0" w:color="auto"/>
            <w:right w:val="none" w:sz="0" w:space="0" w:color="auto"/>
          </w:divBdr>
        </w:div>
        <w:div w:id="327947205">
          <w:marLeft w:val="0"/>
          <w:marRight w:val="0"/>
          <w:marTop w:val="0"/>
          <w:marBottom w:val="0"/>
          <w:divBdr>
            <w:top w:val="none" w:sz="0" w:space="0" w:color="auto"/>
            <w:left w:val="none" w:sz="0" w:space="0" w:color="auto"/>
            <w:bottom w:val="none" w:sz="0" w:space="0" w:color="auto"/>
            <w:right w:val="none" w:sz="0" w:space="0" w:color="auto"/>
          </w:divBdr>
        </w:div>
        <w:div w:id="2025860561">
          <w:marLeft w:val="0"/>
          <w:marRight w:val="0"/>
          <w:marTop w:val="0"/>
          <w:marBottom w:val="0"/>
          <w:divBdr>
            <w:top w:val="none" w:sz="0" w:space="0" w:color="auto"/>
            <w:left w:val="none" w:sz="0" w:space="0" w:color="auto"/>
            <w:bottom w:val="none" w:sz="0" w:space="0" w:color="auto"/>
            <w:right w:val="none" w:sz="0" w:space="0" w:color="auto"/>
          </w:divBdr>
        </w:div>
        <w:div w:id="1248468008">
          <w:marLeft w:val="0"/>
          <w:marRight w:val="0"/>
          <w:marTop w:val="0"/>
          <w:marBottom w:val="0"/>
          <w:divBdr>
            <w:top w:val="none" w:sz="0" w:space="0" w:color="auto"/>
            <w:left w:val="none" w:sz="0" w:space="0" w:color="auto"/>
            <w:bottom w:val="none" w:sz="0" w:space="0" w:color="auto"/>
            <w:right w:val="none" w:sz="0" w:space="0" w:color="auto"/>
          </w:divBdr>
        </w:div>
        <w:div w:id="945889629">
          <w:marLeft w:val="0"/>
          <w:marRight w:val="0"/>
          <w:marTop w:val="0"/>
          <w:marBottom w:val="0"/>
          <w:divBdr>
            <w:top w:val="none" w:sz="0" w:space="0" w:color="auto"/>
            <w:left w:val="none" w:sz="0" w:space="0" w:color="auto"/>
            <w:bottom w:val="none" w:sz="0" w:space="0" w:color="auto"/>
            <w:right w:val="none" w:sz="0" w:space="0" w:color="auto"/>
          </w:divBdr>
        </w:div>
        <w:div w:id="169419042">
          <w:marLeft w:val="0"/>
          <w:marRight w:val="0"/>
          <w:marTop w:val="0"/>
          <w:marBottom w:val="0"/>
          <w:divBdr>
            <w:top w:val="none" w:sz="0" w:space="0" w:color="auto"/>
            <w:left w:val="none" w:sz="0" w:space="0" w:color="auto"/>
            <w:bottom w:val="none" w:sz="0" w:space="0" w:color="auto"/>
            <w:right w:val="none" w:sz="0" w:space="0" w:color="auto"/>
          </w:divBdr>
        </w:div>
        <w:div w:id="552690773">
          <w:marLeft w:val="0"/>
          <w:marRight w:val="0"/>
          <w:marTop w:val="0"/>
          <w:marBottom w:val="0"/>
          <w:divBdr>
            <w:top w:val="none" w:sz="0" w:space="0" w:color="auto"/>
            <w:left w:val="none" w:sz="0" w:space="0" w:color="auto"/>
            <w:bottom w:val="none" w:sz="0" w:space="0" w:color="auto"/>
            <w:right w:val="none" w:sz="0" w:space="0" w:color="auto"/>
          </w:divBdr>
        </w:div>
        <w:div w:id="945817193">
          <w:marLeft w:val="0"/>
          <w:marRight w:val="0"/>
          <w:marTop w:val="0"/>
          <w:marBottom w:val="0"/>
          <w:divBdr>
            <w:top w:val="none" w:sz="0" w:space="0" w:color="auto"/>
            <w:left w:val="none" w:sz="0" w:space="0" w:color="auto"/>
            <w:bottom w:val="none" w:sz="0" w:space="0" w:color="auto"/>
            <w:right w:val="none" w:sz="0" w:space="0" w:color="auto"/>
          </w:divBdr>
        </w:div>
        <w:div w:id="29502130">
          <w:marLeft w:val="0"/>
          <w:marRight w:val="0"/>
          <w:marTop w:val="0"/>
          <w:marBottom w:val="0"/>
          <w:divBdr>
            <w:top w:val="none" w:sz="0" w:space="0" w:color="auto"/>
            <w:left w:val="none" w:sz="0" w:space="0" w:color="auto"/>
            <w:bottom w:val="none" w:sz="0" w:space="0" w:color="auto"/>
            <w:right w:val="none" w:sz="0" w:space="0" w:color="auto"/>
          </w:divBdr>
        </w:div>
      </w:divsChild>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54758076">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36743541">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1159413">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2150043">
      <w:bodyDiv w:val="1"/>
      <w:marLeft w:val="0"/>
      <w:marRight w:val="0"/>
      <w:marTop w:val="0"/>
      <w:marBottom w:val="0"/>
      <w:divBdr>
        <w:top w:val="none" w:sz="0" w:space="0" w:color="auto"/>
        <w:left w:val="none" w:sz="0" w:space="0" w:color="auto"/>
        <w:bottom w:val="none" w:sz="0" w:space="0" w:color="auto"/>
        <w:right w:val="none" w:sz="0" w:space="0" w:color="auto"/>
      </w:divBdr>
    </w:div>
    <w:div w:id="1380662445">
      <w:bodyDiv w:val="1"/>
      <w:marLeft w:val="0"/>
      <w:marRight w:val="0"/>
      <w:marTop w:val="0"/>
      <w:marBottom w:val="0"/>
      <w:divBdr>
        <w:top w:val="none" w:sz="0" w:space="0" w:color="auto"/>
        <w:left w:val="none" w:sz="0" w:space="0" w:color="auto"/>
        <w:bottom w:val="none" w:sz="0" w:space="0" w:color="auto"/>
        <w:right w:val="none" w:sz="0" w:space="0" w:color="auto"/>
      </w:divBdr>
      <w:divsChild>
        <w:div w:id="1545754917">
          <w:marLeft w:val="0"/>
          <w:marRight w:val="0"/>
          <w:marTop w:val="0"/>
          <w:marBottom w:val="0"/>
          <w:divBdr>
            <w:top w:val="none" w:sz="0" w:space="0" w:color="auto"/>
            <w:left w:val="none" w:sz="0" w:space="0" w:color="auto"/>
            <w:bottom w:val="none" w:sz="0" w:space="0" w:color="auto"/>
            <w:right w:val="none" w:sz="0" w:space="0" w:color="auto"/>
          </w:divBdr>
          <w:divsChild>
            <w:div w:id="1313174422">
              <w:marLeft w:val="0"/>
              <w:marRight w:val="0"/>
              <w:marTop w:val="0"/>
              <w:marBottom w:val="0"/>
              <w:divBdr>
                <w:top w:val="none" w:sz="0" w:space="0" w:color="auto"/>
                <w:left w:val="none" w:sz="0" w:space="0" w:color="auto"/>
                <w:bottom w:val="none" w:sz="0" w:space="0" w:color="auto"/>
                <w:right w:val="none" w:sz="0" w:space="0" w:color="auto"/>
              </w:divBdr>
              <w:divsChild>
                <w:div w:id="3284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9564">
          <w:marLeft w:val="0"/>
          <w:marRight w:val="0"/>
          <w:marTop w:val="0"/>
          <w:marBottom w:val="0"/>
          <w:divBdr>
            <w:top w:val="none" w:sz="0" w:space="0" w:color="auto"/>
            <w:left w:val="none" w:sz="0" w:space="0" w:color="auto"/>
            <w:bottom w:val="none" w:sz="0" w:space="0" w:color="auto"/>
            <w:right w:val="none" w:sz="0" w:space="0" w:color="auto"/>
          </w:divBdr>
          <w:divsChild>
            <w:div w:id="764228487">
              <w:marLeft w:val="0"/>
              <w:marRight w:val="0"/>
              <w:marTop w:val="0"/>
              <w:marBottom w:val="0"/>
              <w:divBdr>
                <w:top w:val="none" w:sz="0" w:space="0" w:color="auto"/>
                <w:left w:val="none" w:sz="0" w:space="0" w:color="auto"/>
                <w:bottom w:val="none" w:sz="0" w:space="0" w:color="auto"/>
                <w:right w:val="none" w:sz="0" w:space="0" w:color="auto"/>
              </w:divBdr>
              <w:divsChild>
                <w:div w:id="841093789">
                  <w:marLeft w:val="0"/>
                  <w:marRight w:val="0"/>
                  <w:marTop w:val="0"/>
                  <w:marBottom w:val="0"/>
                  <w:divBdr>
                    <w:top w:val="none" w:sz="0" w:space="0" w:color="auto"/>
                    <w:left w:val="none" w:sz="0" w:space="0" w:color="auto"/>
                    <w:bottom w:val="none" w:sz="0" w:space="0" w:color="auto"/>
                    <w:right w:val="none" w:sz="0" w:space="0" w:color="auto"/>
                  </w:divBdr>
                  <w:divsChild>
                    <w:div w:id="465121194">
                      <w:marLeft w:val="0"/>
                      <w:marRight w:val="0"/>
                      <w:marTop w:val="0"/>
                      <w:marBottom w:val="0"/>
                      <w:divBdr>
                        <w:top w:val="none" w:sz="0" w:space="0" w:color="auto"/>
                        <w:left w:val="none" w:sz="0" w:space="0" w:color="auto"/>
                        <w:bottom w:val="none" w:sz="0" w:space="0" w:color="auto"/>
                        <w:right w:val="none" w:sz="0" w:space="0" w:color="auto"/>
                      </w:divBdr>
                      <w:divsChild>
                        <w:div w:id="1335572848">
                          <w:marLeft w:val="0"/>
                          <w:marRight w:val="0"/>
                          <w:marTop w:val="0"/>
                          <w:marBottom w:val="0"/>
                          <w:divBdr>
                            <w:top w:val="none" w:sz="0" w:space="0" w:color="auto"/>
                            <w:left w:val="none" w:sz="0" w:space="0" w:color="auto"/>
                            <w:bottom w:val="none" w:sz="0" w:space="0" w:color="auto"/>
                            <w:right w:val="none" w:sz="0" w:space="0" w:color="auto"/>
                          </w:divBdr>
                          <w:divsChild>
                            <w:div w:id="1731079053">
                              <w:marLeft w:val="0"/>
                              <w:marRight w:val="0"/>
                              <w:marTop w:val="0"/>
                              <w:marBottom w:val="0"/>
                              <w:divBdr>
                                <w:top w:val="none" w:sz="0" w:space="0" w:color="auto"/>
                                <w:left w:val="none" w:sz="0" w:space="0" w:color="auto"/>
                                <w:bottom w:val="none" w:sz="0" w:space="0" w:color="auto"/>
                                <w:right w:val="none" w:sz="0" w:space="0" w:color="auto"/>
                              </w:divBdr>
                              <w:divsChild>
                                <w:div w:id="323046984">
                                  <w:marLeft w:val="0"/>
                                  <w:marRight w:val="0"/>
                                  <w:marTop w:val="0"/>
                                  <w:marBottom w:val="0"/>
                                  <w:divBdr>
                                    <w:top w:val="none" w:sz="0" w:space="0" w:color="auto"/>
                                    <w:left w:val="none" w:sz="0" w:space="0" w:color="auto"/>
                                    <w:bottom w:val="none" w:sz="0" w:space="0" w:color="auto"/>
                                    <w:right w:val="none" w:sz="0" w:space="0" w:color="auto"/>
                                  </w:divBdr>
                                </w:div>
                                <w:div w:id="897276888">
                                  <w:marLeft w:val="0"/>
                                  <w:marRight w:val="0"/>
                                  <w:marTop w:val="0"/>
                                  <w:marBottom w:val="0"/>
                                  <w:divBdr>
                                    <w:top w:val="none" w:sz="0" w:space="0" w:color="auto"/>
                                    <w:left w:val="none" w:sz="0" w:space="0" w:color="auto"/>
                                    <w:bottom w:val="none" w:sz="0" w:space="0" w:color="auto"/>
                                    <w:right w:val="none" w:sz="0" w:space="0" w:color="auto"/>
                                  </w:divBdr>
                                </w:div>
                                <w:div w:id="160436087">
                                  <w:marLeft w:val="0"/>
                                  <w:marRight w:val="0"/>
                                  <w:marTop w:val="0"/>
                                  <w:marBottom w:val="0"/>
                                  <w:divBdr>
                                    <w:top w:val="none" w:sz="0" w:space="0" w:color="auto"/>
                                    <w:left w:val="none" w:sz="0" w:space="0" w:color="auto"/>
                                    <w:bottom w:val="none" w:sz="0" w:space="0" w:color="auto"/>
                                    <w:right w:val="none" w:sz="0" w:space="0" w:color="auto"/>
                                  </w:divBdr>
                                </w:div>
                                <w:div w:id="1136528070">
                                  <w:marLeft w:val="0"/>
                                  <w:marRight w:val="0"/>
                                  <w:marTop w:val="0"/>
                                  <w:marBottom w:val="0"/>
                                  <w:divBdr>
                                    <w:top w:val="none" w:sz="0" w:space="0" w:color="auto"/>
                                    <w:left w:val="none" w:sz="0" w:space="0" w:color="auto"/>
                                    <w:bottom w:val="none" w:sz="0" w:space="0" w:color="auto"/>
                                    <w:right w:val="none" w:sz="0" w:space="0" w:color="auto"/>
                                  </w:divBdr>
                                </w:div>
                                <w:div w:id="1277251026">
                                  <w:marLeft w:val="0"/>
                                  <w:marRight w:val="0"/>
                                  <w:marTop w:val="0"/>
                                  <w:marBottom w:val="0"/>
                                  <w:divBdr>
                                    <w:top w:val="none" w:sz="0" w:space="0" w:color="auto"/>
                                    <w:left w:val="none" w:sz="0" w:space="0" w:color="auto"/>
                                    <w:bottom w:val="none" w:sz="0" w:space="0" w:color="auto"/>
                                    <w:right w:val="none" w:sz="0" w:space="0" w:color="auto"/>
                                  </w:divBdr>
                                </w:div>
                                <w:div w:id="390077606">
                                  <w:marLeft w:val="0"/>
                                  <w:marRight w:val="0"/>
                                  <w:marTop w:val="0"/>
                                  <w:marBottom w:val="0"/>
                                  <w:divBdr>
                                    <w:top w:val="none" w:sz="0" w:space="0" w:color="auto"/>
                                    <w:left w:val="none" w:sz="0" w:space="0" w:color="auto"/>
                                    <w:bottom w:val="none" w:sz="0" w:space="0" w:color="auto"/>
                                    <w:right w:val="none" w:sz="0" w:space="0" w:color="auto"/>
                                  </w:divBdr>
                                </w:div>
                                <w:div w:id="719748006">
                                  <w:marLeft w:val="0"/>
                                  <w:marRight w:val="0"/>
                                  <w:marTop w:val="0"/>
                                  <w:marBottom w:val="0"/>
                                  <w:divBdr>
                                    <w:top w:val="none" w:sz="0" w:space="0" w:color="auto"/>
                                    <w:left w:val="none" w:sz="0" w:space="0" w:color="auto"/>
                                    <w:bottom w:val="none" w:sz="0" w:space="0" w:color="auto"/>
                                    <w:right w:val="none" w:sz="0" w:space="0" w:color="auto"/>
                                  </w:divBdr>
                                </w:div>
                                <w:div w:id="712851485">
                                  <w:marLeft w:val="0"/>
                                  <w:marRight w:val="0"/>
                                  <w:marTop w:val="0"/>
                                  <w:marBottom w:val="0"/>
                                  <w:divBdr>
                                    <w:top w:val="none" w:sz="0" w:space="0" w:color="auto"/>
                                    <w:left w:val="none" w:sz="0" w:space="0" w:color="auto"/>
                                    <w:bottom w:val="none" w:sz="0" w:space="0" w:color="auto"/>
                                    <w:right w:val="none" w:sz="0" w:space="0" w:color="auto"/>
                                  </w:divBdr>
                                </w:div>
                                <w:div w:id="556622927">
                                  <w:marLeft w:val="0"/>
                                  <w:marRight w:val="0"/>
                                  <w:marTop w:val="0"/>
                                  <w:marBottom w:val="0"/>
                                  <w:divBdr>
                                    <w:top w:val="none" w:sz="0" w:space="0" w:color="auto"/>
                                    <w:left w:val="none" w:sz="0" w:space="0" w:color="auto"/>
                                    <w:bottom w:val="none" w:sz="0" w:space="0" w:color="auto"/>
                                    <w:right w:val="none" w:sz="0" w:space="0" w:color="auto"/>
                                  </w:divBdr>
                                </w:div>
                                <w:div w:id="1638607738">
                                  <w:marLeft w:val="0"/>
                                  <w:marRight w:val="0"/>
                                  <w:marTop w:val="0"/>
                                  <w:marBottom w:val="0"/>
                                  <w:divBdr>
                                    <w:top w:val="none" w:sz="0" w:space="0" w:color="auto"/>
                                    <w:left w:val="none" w:sz="0" w:space="0" w:color="auto"/>
                                    <w:bottom w:val="none" w:sz="0" w:space="0" w:color="auto"/>
                                    <w:right w:val="none" w:sz="0" w:space="0" w:color="auto"/>
                                  </w:divBdr>
                                </w:div>
                                <w:div w:id="1859733133">
                                  <w:marLeft w:val="0"/>
                                  <w:marRight w:val="0"/>
                                  <w:marTop w:val="0"/>
                                  <w:marBottom w:val="0"/>
                                  <w:divBdr>
                                    <w:top w:val="none" w:sz="0" w:space="0" w:color="auto"/>
                                    <w:left w:val="none" w:sz="0" w:space="0" w:color="auto"/>
                                    <w:bottom w:val="none" w:sz="0" w:space="0" w:color="auto"/>
                                    <w:right w:val="none" w:sz="0" w:space="0" w:color="auto"/>
                                  </w:divBdr>
                                </w:div>
                                <w:div w:id="434329597">
                                  <w:marLeft w:val="0"/>
                                  <w:marRight w:val="0"/>
                                  <w:marTop w:val="0"/>
                                  <w:marBottom w:val="0"/>
                                  <w:divBdr>
                                    <w:top w:val="none" w:sz="0" w:space="0" w:color="auto"/>
                                    <w:left w:val="none" w:sz="0" w:space="0" w:color="auto"/>
                                    <w:bottom w:val="none" w:sz="0" w:space="0" w:color="auto"/>
                                    <w:right w:val="none" w:sz="0" w:space="0" w:color="auto"/>
                                  </w:divBdr>
                                </w:div>
                                <w:div w:id="418604343">
                                  <w:marLeft w:val="0"/>
                                  <w:marRight w:val="0"/>
                                  <w:marTop w:val="0"/>
                                  <w:marBottom w:val="0"/>
                                  <w:divBdr>
                                    <w:top w:val="none" w:sz="0" w:space="0" w:color="auto"/>
                                    <w:left w:val="none" w:sz="0" w:space="0" w:color="auto"/>
                                    <w:bottom w:val="none" w:sz="0" w:space="0" w:color="auto"/>
                                    <w:right w:val="none" w:sz="0" w:space="0" w:color="auto"/>
                                  </w:divBdr>
                                </w:div>
                                <w:div w:id="155414411">
                                  <w:marLeft w:val="0"/>
                                  <w:marRight w:val="0"/>
                                  <w:marTop w:val="0"/>
                                  <w:marBottom w:val="0"/>
                                  <w:divBdr>
                                    <w:top w:val="none" w:sz="0" w:space="0" w:color="auto"/>
                                    <w:left w:val="none" w:sz="0" w:space="0" w:color="auto"/>
                                    <w:bottom w:val="none" w:sz="0" w:space="0" w:color="auto"/>
                                    <w:right w:val="none" w:sz="0" w:space="0" w:color="auto"/>
                                  </w:divBdr>
                                </w:div>
                                <w:div w:id="1214347245">
                                  <w:marLeft w:val="0"/>
                                  <w:marRight w:val="0"/>
                                  <w:marTop w:val="0"/>
                                  <w:marBottom w:val="0"/>
                                  <w:divBdr>
                                    <w:top w:val="none" w:sz="0" w:space="0" w:color="auto"/>
                                    <w:left w:val="none" w:sz="0" w:space="0" w:color="auto"/>
                                    <w:bottom w:val="none" w:sz="0" w:space="0" w:color="auto"/>
                                    <w:right w:val="none" w:sz="0" w:space="0" w:color="auto"/>
                                  </w:divBdr>
                                </w:div>
                                <w:div w:id="1666126647">
                                  <w:marLeft w:val="0"/>
                                  <w:marRight w:val="0"/>
                                  <w:marTop w:val="0"/>
                                  <w:marBottom w:val="0"/>
                                  <w:divBdr>
                                    <w:top w:val="none" w:sz="0" w:space="0" w:color="auto"/>
                                    <w:left w:val="none" w:sz="0" w:space="0" w:color="auto"/>
                                    <w:bottom w:val="none" w:sz="0" w:space="0" w:color="auto"/>
                                    <w:right w:val="none" w:sz="0" w:space="0" w:color="auto"/>
                                  </w:divBdr>
                                </w:div>
                                <w:div w:id="989868570">
                                  <w:marLeft w:val="0"/>
                                  <w:marRight w:val="0"/>
                                  <w:marTop w:val="0"/>
                                  <w:marBottom w:val="0"/>
                                  <w:divBdr>
                                    <w:top w:val="none" w:sz="0" w:space="0" w:color="auto"/>
                                    <w:left w:val="none" w:sz="0" w:space="0" w:color="auto"/>
                                    <w:bottom w:val="none" w:sz="0" w:space="0" w:color="auto"/>
                                    <w:right w:val="none" w:sz="0" w:space="0" w:color="auto"/>
                                  </w:divBdr>
                                </w:div>
                                <w:div w:id="724454623">
                                  <w:marLeft w:val="0"/>
                                  <w:marRight w:val="0"/>
                                  <w:marTop w:val="0"/>
                                  <w:marBottom w:val="0"/>
                                  <w:divBdr>
                                    <w:top w:val="none" w:sz="0" w:space="0" w:color="auto"/>
                                    <w:left w:val="none" w:sz="0" w:space="0" w:color="auto"/>
                                    <w:bottom w:val="none" w:sz="0" w:space="0" w:color="auto"/>
                                    <w:right w:val="none" w:sz="0" w:space="0" w:color="auto"/>
                                  </w:divBdr>
                                </w:div>
                                <w:div w:id="805784277">
                                  <w:marLeft w:val="0"/>
                                  <w:marRight w:val="0"/>
                                  <w:marTop w:val="0"/>
                                  <w:marBottom w:val="0"/>
                                  <w:divBdr>
                                    <w:top w:val="none" w:sz="0" w:space="0" w:color="auto"/>
                                    <w:left w:val="none" w:sz="0" w:space="0" w:color="auto"/>
                                    <w:bottom w:val="none" w:sz="0" w:space="0" w:color="auto"/>
                                    <w:right w:val="none" w:sz="0" w:space="0" w:color="auto"/>
                                  </w:divBdr>
                                </w:div>
                                <w:div w:id="2073310716">
                                  <w:marLeft w:val="0"/>
                                  <w:marRight w:val="0"/>
                                  <w:marTop w:val="0"/>
                                  <w:marBottom w:val="0"/>
                                  <w:divBdr>
                                    <w:top w:val="none" w:sz="0" w:space="0" w:color="auto"/>
                                    <w:left w:val="none" w:sz="0" w:space="0" w:color="auto"/>
                                    <w:bottom w:val="none" w:sz="0" w:space="0" w:color="auto"/>
                                    <w:right w:val="none" w:sz="0" w:space="0" w:color="auto"/>
                                  </w:divBdr>
                                </w:div>
                                <w:div w:id="762922715">
                                  <w:marLeft w:val="0"/>
                                  <w:marRight w:val="0"/>
                                  <w:marTop w:val="0"/>
                                  <w:marBottom w:val="0"/>
                                  <w:divBdr>
                                    <w:top w:val="none" w:sz="0" w:space="0" w:color="auto"/>
                                    <w:left w:val="none" w:sz="0" w:space="0" w:color="auto"/>
                                    <w:bottom w:val="none" w:sz="0" w:space="0" w:color="auto"/>
                                    <w:right w:val="none" w:sz="0" w:space="0" w:color="auto"/>
                                  </w:divBdr>
                                </w:div>
                                <w:div w:id="1314066424">
                                  <w:marLeft w:val="0"/>
                                  <w:marRight w:val="0"/>
                                  <w:marTop w:val="0"/>
                                  <w:marBottom w:val="0"/>
                                  <w:divBdr>
                                    <w:top w:val="none" w:sz="0" w:space="0" w:color="auto"/>
                                    <w:left w:val="none" w:sz="0" w:space="0" w:color="auto"/>
                                    <w:bottom w:val="none" w:sz="0" w:space="0" w:color="auto"/>
                                    <w:right w:val="none" w:sz="0" w:space="0" w:color="auto"/>
                                  </w:divBdr>
                                </w:div>
                                <w:div w:id="629215066">
                                  <w:marLeft w:val="0"/>
                                  <w:marRight w:val="0"/>
                                  <w:marTop w:val="0"/>
                                  <w:marBottom w:val="0"/>
                                  <w:divBdr>
                                    <w:top w:val="none" w:sz="0" w:space="0" w:color="auto"/>
                                    <w:left w:val="none" w:sz="0" w:space="0" w:color="auto"/>
                                    <w:bottom w:val="none" w:sz="0" w:space="0" w:color="auto"/>
                                    <w:right w:val="none" w:sz="0" w:space="0" w:color="auto"/>
                                  </w:divBdr>
                                </w:div>
                                <w:div w:id="1988775451">
                                  <w:marLeft w:val="0"/>
                                  <w:marRight w:val="0"/>
                                  <w:marTop w:val="0"/>
                                  <w:marBottom w:val="0"/>
                                  <w:divBdr>
                                    <w:top w:val="none" w:sz="0" w:space="0" w:color="auto"/>
                                    <w:left w:val="none" w:sz="0" w:space="0" w:color="auto"/>
                                    <w:bottom w:val="none" w:sz="0" w:space="0" w:color="auto"/>
                                    <w:right w:val="none" w:sz="0" w:space="0" w:color="auto"/>
                                  </w:divBdr>
                                </w:div>
                                <w:div w:id="1892377943">
                                  <w:marLeft w:val="0"/>
                                  <w:marRight w:val="0"/>
                                  <w:marTop w:val="0"/>
                                  <w:marBottom w:val="0"/>
                                  <w:divBdr>
                                    <w:top w:val="none" w:sz="0" w:space="0" w:color="auto"/>
                                    <w:left w:val="none" w:sz="0" w:space="0" w:color="auto"/>
                                    <w:bottom w:val="none" w:sz="0" w:space="0" w:color="auto"/>
                                    <w:right w:val="none" w:sz="0" w:space="0" w:color="auto"/>
                                  </w:divBdr>
                                </w:div>
                                <w:div w:id="1513253351">
                                  <w:marLeft w:val="0"/>
                                  <w:marRight w:val="0"/>
                                  <w:marTop w:val="0"/>
                                  <w:marBottom w:val="0"/>
                                  <w:divBdr>
                                    <w:top w:val="none" w:sz="0" w:space="0" w:color="auto"/>
                                    <w:left w:val="none" w:sz="0" w:space="0" w:color="auto"/>
                                    <w:bottom w:val="none" w:sz="0" w:space="0" w:color="auto"/>
                                    <w:right w:val="none" w:sz="0" w:space="0" w:color="auto"/>
                                  </w:divBdr>
                                </w:div>
                                <w:div w:id="1657372246">
                                  <w:marLeft w:val="0"/>
                                  <w:marRight w:val="0"/>
                                  <w:marTop w:val="0"/>
                                  <w:marBottom w:val="0"/>
                                  <w:divBdr>
                                    <w:top w:val="none" w:sz="0" w:space="0" w:color="auto"/>
                                    <w:left w:val="none" w:sz="0" w:space="0" w:color="auto"/>
                                    <w:bottom w:val="none" w:sz="0" w:space="0" w:color="auto"/>
                                    <w:right w:val="none" w:sz="0" w:space="0" w:color="auto"/>
                                  </w:divBdr>
                                </w:div>
                                <w:div w:id="1666392512">
                                  <w:marLeft w:val="0"/>
                                  <w:marRight w:val="0"/>
                                  <w:marTop w:val="0"/>
                                  <w:marBottom w:val="0"/>
                                  <w:divBdr>
                                    <w:top w:val="none" w:sz="0" w:space="0" w:color="auto"/>
                                    <w:left w:val="none" w:sz="0" w:space="0" w:color="auto"/>
                                    <w:bottom w:val="none" w:sz="0" w:space="0" w:color="auto"/>
                                    <w:right w:val="none" w:sz="0" w:space="0" w:color="auto"/>
                                  </w:divBdr>
                                </w:div>
                                <w:div w:id="1501000230">
                                  <w:marLeft w:val="0"/>
                                  <w:marRight w:val="0"/>
                                  <w:marTop w:val="0"/>
                                  <w:marBottom w:val="0"/>
                                  <w:divBdr>
                                    <w:top w:val="none" w:sz="0" w:space="0" w:color="auto"/>
                                    <w:left w:val="none" w:sz="0" w:space="0" w:color="auto"/>
                                    <w:bottom w:val="none" w:sz="0" w:space="0" w:color="auto"/>
                                    <w:right w:val="none" w:sz="0" w:space="0" w:color="auto"/>
                                  </w:divBdr>
                                </w:div>
                                <w:div w:id="1289702369">
                                  <w:marLeft w:val="0"/>
                                  <w:marRight w:val="0"/>
                                  <w:marTop w:val="0"/>
                                  <w:marBottom w:val="0"/>
                                  <w:divBdr>
                                    <w:top w:val="none" w:sz="0" w:space="0" w:color="auto"/>
                                    <w:left w:val="none" w:sz="0" w:space="0" w:color="auto"/>
                                    <w:bottom w:val="none" w:sz="0" w:space="0" w:color="auto"/>
                                    <w:right w:val="none" w:sz="0" w:space="0" w:color="auto"/>
                                  </w:divBdr>
                                </w:div>
                                <w:div w:id="232089142">
                                  <w:marLeft w:val="0"/>
                                  <w:marRight w:val="0"/>
                                  <w:marTop w:val="0"/>
                                  <w:marBottom w:val="0"/>
                                  <w:divBdr>
                                    <w:top w:val="none" w:sz="0" w:space="0" w:color="auto"/>
                                    <w:left w:val="none" w:sz="0" w:space="0" w:color="auto"/>
                                    <w:bottom w:val="none" w:sz="0" w:space="0" w:color="auto"/>
                                    <w:right w:val="none" w:sz="0" w:space="0" w:color="auto"/>
                                  </w:divBdr>
                                </w:div>
                                <w:div w:id="1037507373">
                                  <w:marLeft w:val="0"/>
                                  <w:marRight w:val="0"/>
                                  <w:marTop w:val="0"/>
                                  <w:marBottom w:val="0"/>
                                  <w:divBdr>
                                    <w:top w:val="none" w:sz="0" w:space="0" w:color="auto"/>
                                    <w:left w:val="none" w:sz="0" w:space="0" w:color="auto"/>
                                    <w:bottom w:val="none" w:sz="0" w:space="0" w:color="auto"/>
                                    <w:right w:val="none" w:sz="0" w:space="0" w:color="auto"/>
                                  </w:divBdr>
                                </w:div>
                                <w:div w:id="171260784">
                                  <w:marLeft w:val="0"/>
                                  <w:marRight w:val="0"/>
                                  <w:marTop w:val="0"/>
                                  <w:marBottom w:val="0"/>
                                  <w:divBdr>
                                    <w:top w:val="none" w:sz="0" w:space="0" w:color="auto"/>
                                    <w:left w:val="none" w:sz="0" w:space="0" w:color="auto"/>
                                    <w:bottom w:val="none" w:sz="0" w:space="0" w:color="auto"/>
                                    <w:right w:val="none" w:sz="0" w:space="0" w:color="auto"/>
                                  </w:divBdr>
                                </w:div>
                                <w:div w:id="1622806977">
                                  <w:marLeft w:val="0"/>
                                  <w:marRight w:val="0"/>
                                  <w:marTop w:val="0"/>
                                  <w:marBottom w:val="0"/>
                                  <w:divBdr>
                                    <w:top w:val="none" w:sz="0" w:space="0" w:color="auto"/>
                                    <w:left w:val="none" w:sz="0" w:space="0" w:color="auto"/>
                                    <w:bottom w:val="none" w:sz="0" w:space="0" w:color="auto"/>
                                    <w:right w:val="none" w:sz="0" w:space="0" w:color="auto"/>
                                  </w:divBdr>
                                </w:div>
                                <w:div w:id="372072840">
                                  <w:marLeft w:val="0"/>
                                  <w:marRight w:val="0"/>
                                  <w:marTop w:val="0"/>
                                  <w:marBottom w:val="0"/>
                                  <w:divBdr>
                                    <w:top w:val="none" w:sz="0" w:space="0" w:color="auto"/>
                                    <w:left w:val="none" w:sz="0" w:space="0" w:color="auto"/>
                                    <w:bottom w:val="none" w:sz="0" w:space="0" w:color="auto"/>
                                    <w:right w:val="none" w:sz="0" w:space="0" w:color="auto"/>
                                  </w:divBdr>
                                </w:div>
                                <w:div w:id="1123572253">
                                  <w:marLeft w:val="0"/>
                                  <w:marRight w:val="0"/>
                                  <w:marTop w:val="0"/>
                                  <w:marBottom w:val="0"/>
                                  <w:divBdr>
                                    <w:top w:val="none" w:sz="0" w:space="0" w:color="auto"/>
                                    <w:left w:val="none" w:sz="0" w:space="0" w:color="auto"/>
                                    <w:bottom w:val="none" w:sz="0" w:space="0" w:color="auto"/>
                                    <w:right w:val="none" w:sz="0" w:space="0" w:color="auto"/>
                                  </w:divBdr>
                                </w:div>
                                <w:div w:id="615064655">
                                  <w:marLeft w:val="0"/>
                                  <w:marRight w:val="0"/>
                                  <w:marTop w:val="0"/>
                                  <w:marBottom w:val="0"/>
                                  <w:divBdr>
                                    <w:top w:val="none" w:sz="0" w:space="0" w:color="auto"/>
                                    <w:left w:val="none" w:sz="0" w:space="0" w:color="auto"/>
                                    <w:bottom w:val="none" w:sz="0" w:space="0" w:color="auto"/>
                                    <w:right w:val="none" w:sz="0" w:space="0" w:color="auto"/>
                                  </w:divBdr>
                                </w:div>
                                <w:div w:id="273561489">
                                  <w:marLeft w:val="0"/>
                                  <w:marRight w:val="0"/>
                                  <w:marTop w:val="0"/>
                                  <w:marBottom w:val="0"/>
                                  <w:divBdr>
                                    <w:top w:val="none" w:sz="0" w:space="0" w:color="auto"/>
                                    <w:left w:val="none" w:sz="0" w:space="0" w:color="auto"/>
                                    <w:bottom w:val="none" w:sz="0" w:space="0" w:color="auto"/>
                                    <w:right w:val="none" w:sz="0" w:space="0" w:color="auto"/>
                                  </w:divBdr>
                                </w:div>
                                <w:div w:id="1084495163">
                                  <w:marLeft w:val="0"/>
                                  <w:marRight w:val="0"/>
                                  <w:marTop w:val="0"/>
                                  <w:marBottom w:val="0"/>
                                  <w:divBdr>
                                    <w:top w:val="none" w:sz="0" w:space="0" w:color="auto"/>
                                    <w:left w:val="none" w:sz="0" w:space="0" w:color="auto"/>
                                    <w:bottom w:val="none" w:sz="0" w:space="0" w:color="auto"/>
                                    <w:right w:val="none" w:sz="0" w:space="0" w:color="auto"/>
                                  </w:divBdr>
                                </w:div>
                                <w:div w:id="423306979">
                                  <w:marLeft w:val="0"/>
                                  <w:marRight w:val="0"/>
                                  <w:marTop w:val="0"/>
                                  <w:marBottom w:val="0"/>
                                  <w:divBdr>
                                    <w:top w:val="none" w:sz="0" w:space="0" w:color="auto"/>
                                    <w:left w:val="none" w:sz="0" w:space="0" w:color="auto"/>
                                    <w:bottom w:val="none" w:sz="0" w:space="0" w:color="auto"/>
                                    <w:right w:val="none" w:sz="0" w:space="0" w:color="auto"/>
                                  </w:divBdr>
                                </w:div>
                                <w:div w:id="1603031322">
                                  <w:marLeft w:val="0"/>
                                  <w:marRight w:val="0"/>
                                  <w:marTop w:val="0"/>
                                  <w:marBottom w:val="0"/>
                                  <w:divBdr>
                                    <w:top w:val="none" w:sz="0" w:space="0" w:color="auto"/>
                                    <w:left w:val="none" w:sz="0" w:space="0" w:color="auto"/>
                                    <w:bottom w:val="none" w:sz="0" w:space="0" w:color="auto"/>
                                    <w:right w:val="none" w:sz="0" w:space="0" w:color="auto"/>
                                  </w:divBdr>
                                </w:div>
                                <w:div w:id="2074429545">
                                  <w:marLeft w:val="0"/>
                                  <w:marRight w:val="0"/>
                                  <w:marTop w:val="0"/>
                                  <w:marBottom w:val="0"/>
                                  <w:divBdr>
                                    <w:top w:val="none" w:sz="0" w:space="0" w:color="auto"/>
                                    <w:left w:val="none" w:sz="0" w:space="0" w:color="auto"/>
                                    <w:bottom w:val="none" w:sz="0" w:space="0" w:color="auto"/>
                                    <w:right w:val="none" w:sz="0" w:space="0" w:color="auto"/>
                                  </w:divBdr>
                                </w:div>
                                <w:div w:id="2040423926">
                                  <w:marLeft w:val="0"/>
                                  <w:marRight w:val="0"/>
                                  <w:marTop w:val="0"/>
                                  <w:marBottom w:val="0"/>
                                  <w:divBdr>
                                    <w:top w:val="none" w:sz="0" w:space="0" w:color="auto"/>
                                    <w:left w:val="none" w:sz="0" w:space="0" w:color="auto"/>
                                    <w:bottom w:val="none" w:sz="0" w:space="0" w:color="auto"/>
                                    <w:right w:val="none" w:sz="0" w:space="0" w:color="auto"/>
                                  </w:divBdr>
                                </w:div>
                                <w:div w:id="702285857">
                                  <w:marLeft w:val="0"/>
                                  <w:marRight w:val="0"/>
                                  <w:marTop w:val="0"/>
                                  <w:marBottom w:val="0"/>
                                  <w:divBdr>
                                    <w:top w:val="none" w:sz="0" w:space="0" w:color="auto"/>
                                    <w:left w:val="none" w:sz="0" w:space="0" w:color="auto"/>
                                    <w:bottom w:val="none" w:sz="0" w:space="0" w:color="auto"/>
                                    <w:right w:val="none" w:sz="0" w:space="0" w:color="auto"/>
                                  </w:divBdr>
                                </w:div>
                                <w:div w:id="1866022181">
                                  <w:marLeft w:val="0"/>
                                  <w:marRight w:val="0"/>
                                  <w:marTop w:val="0"/>
                                  <w:marBottom w:val="0"/>
                                  <w:divBdr>
                                    <w:top w:val="none" w:sz="0" w:space="0" w:color="auto"/>
                                    <w:left w:val="none" w:sz="0" w:space="0" w:color="auto"/>
                                    <w:bottom w:val="none" w:sz="0" w:space="0" w:color="auto"/>
                                    <w:right w:val="none" w:sz="0" w:space="0" w:color="auto"/>
                                  </w:divBdr>
                                </w:div>
                                <w:div w:id="1522207703">
                                  <w:marLeft w:val="0"/>
                                  <w:marRight w:val="0"/>
                                  <w:marTop w:val="0"/>
                                  <w:marBottom w:val="0"/>
                                  <w:divBdr>
                                    <w:top w:val="none" w:sz="0" w:space="0" w:color="auto"/>
                                    <w:left w:val="none" w:sz="0" w:space="0" w:color="auto"/>
                                    <w:bottom w:val="none" w:sz="0" w:space="0" w:color="auto"/>
                                    <w:right w:val="none" w:sz="0" w:space="0" w:color="auto"/>
                                  </w:divBdr>
                                </w:div>
                                <w:div w:id="1292323596">
                                  <w:marLeft w:val="0"/>
                                  <w:marRight w:val="0"/>
                                  <w:marTop w:val="0"/>
                                  <w:marBottom w:val="0"/>
                                  <w:divBdr>
                                    <w:top w:val="none" w:sz="0" w:space="0" w:color="auto"/>
                                    <w:left w:val="none" w:sz="0" w:space="0" w:color="auto"/>
                                    <w:bottom w:val="none" w:sz="0" w:space="0" w:color="auto"/>
                                    <w:right w:val="none" w:sz="0" w:space="0" w:color="auto"/>
                                  </w:divBdr>
                                </w:div>
                                <w:div w:id="763264558">
                                  <w:marLeft w:val="0"/>
                                  <w:marRight w:val="0"/>
                                  <w:marTop w:val="0"/>
                                  <w:marBottom w:val="0"/>
                                  <w:divBdr>
                                    <w:top w:val="none" w:sz="0" w:space="0" w:color="auto"/>
                                    <w:left w:val="none" w:sz="0" w:space="0" w:color="auto"/>
                                    <w:bottom w:val="none" w:sz="0" w:space="0" w:color="auto"/>
                                    <w:right w:val="none" w:sz="0" w:space="0" w:color="auto"/>
                                  </w:divBdr>
                                </w:div>
                                <w:div w:id="1535727668">
                                  <w:marLeft w:val="0"/>
                                  <w:marRight w:val="0"/>
                                  <w:marTop w:val="0"/>
                                  <w:marBottom w:val="0"/>
                                  <w:divBdr>
                                    <w:top w:val="none" w:sz="0" w:space="0" w:color="auto"/>
                                    <w:left w:val="none" w:sz="0" w:space="0" w:color="auto"/>
                                    <w:bottom w:val="none" w:sz="0" w:space="0" w:color="auto"/>
                                    <w:right w:val="none" w:sz="0" w:space="0" w:color="auto"/>
                                  </w:divBdr>
                                </w:div>
                                <w:div w:id="1536386260">
                                  <w:marLeft w:val="0"/>
                                  <w:marRight w:val="0"/>
                                  <w:marTop w:val="0"/>
                                  <w:marBottom w:val="0"/>
                                  <w:divBdr>
                                    <w:top w:val="none" w:sz="0" w:space="0" w:color="auto"/>
                                    <w:left w:val="none" w:sz="0" w:space="0" w:color="auto"/>
                                    <w:bottom w:val="none" w:sz="0" w:space="0" w:color="auto"/>
                                    <w:right w:val="none" w:sz="0" w:space="0" w:color="auto"/>
                                  </w:divBdr>
                                </w:div>
                                <w:div w:id="956912505">
                                  <w:marLeft w:val="0"/>
                                  <w:marRight w:val="0"/>
                                  <w:marTop w:val="0"/>
                                  <w:marBottom w:val="0"/>
                                  <w:divBdr>
                                    <w:top w:val="none" w:sz="0" w:space="0" w:color="auto"/>
                                    <w:left w:val="none" w:sz="0" w:space="0" w:color="auto"/>
                                    <w:bottom w:val="none" w:sz="0" w:space="0" w:color="auto"/>
                                    <w:right w:val="none" w:sz="0" w:space="0" w:color="auto"/>
                                  </w:divBdr>
                                </w:div>
                                <w:div w:id="1597594887">
                                  <w:marLeft w:val="0"/>
                                  <w:marRight w:val="0"/>
                                  <w:marTop w:val="0"/>
                                  <w:marBottom w:val="0"/>
                                  <w:divBdr>
                                    <w:top w:val="none" w:sz="0" w:space="0" w:color="auto"/>
                                    <w:left w:val="none" w:sz="0" w:space="0" w:color="auto"/>
                                    <w:bottom w:val="none" w:sz="0" w:space="0" w:color="auto"/>
                                    <w:right w:val="none" w:sz="0" w:space="0" w:color="auto"/>
                                  </w:divBdr>
                                </w:div>
                                <w:div w:id="1876386729">
                                  <w:marLeft w:val="0"/>
                                  <w:marRight w:val="0"/>
                                  <w:marTop w:val="0"/>
                                  <w:marBottom w:val="0"/>
                                  <w:divBdr>
                                    <w:top w:val="none" w:sz="0" w:space="0" w:color="auto"/>
                                    <w:left w:val="none" w:sz="0" w:space="0" w:color="auto"/>
                                    <w:bottom w:val="none" w:sz="0" w:space="0" w:color="auto"/>
                                    <w:right w:val="none" w:sz="0" w:space="0" w:color="auto"/>
                                  </w:divBdr>
                                </w:div>
                                <w:div w:id="1758474682">
                                  <w:marLeft w:val="0"/>
                                  <w:marRight w:val="0"/>
                                  <w:marTop w:val="0"/>
                                  <w:marBottom w:val="0"/>
                                  <w:divBdr>
                                    <w:top w:val="none" w:sz="0" w:space="0" w:color="auto"/>
                                    <w:left w:val="none" w:sz="0" w:space="0" w:color="auto"/>
                                    <w:bottom w:val="none" w:sz="0" w:space="0" w:color="auto"/>
                                    <w:right w:val="none" w:sz="0" w:space="0" w:color="auto"/>
                                  </w:divBdr>
                                </w:div>
                                <w:div w:id="1185557358">
                                  <w:marLeft w:val="0"/>
                                  <w:marRight w:val="0"/>
                                  <w:marTop w:val="0"/>
                                  <w:marBottom w:val="0"/>
                                  <w:divBdr>
                                    <w:top w:val="none" w:sz="0" w:space="0" w:color="auto"/>
                                    <w:left w:val="none" w:sz="0" w:space="0" w:color="auto"/>
                                    <w:bottom w:val="none" w:sz="0" w:space="0" w:color="auto"/>
                                    <w:right w:val="none" w:sz="0" w:space="0" w:color="auto"/>
                                  </w:divBdr>
                                </w:div>
                                <w:div w:id="1005324355">
                                  <w:marLeft w:val="0"/>
                                  <w:marRight w:val="0"/>
                                  <w:marTop w:val="0"/>
                                  <w:marBottom w:val="0"/>
                                  <w:divBdr>
                                    <w:top w:val="none" w:sz="0" w:space="0" w:color="auto"/>
                                    <w:left w:val="none" w:sz="0" w:space="0" w:color="auto"/>
                                    <w:bottom w:val="none" w:sz="0" w:space="0" w:color="auto"/>
                                    <w:right w:val="none" w:sz="0" w:space="0" w:color="auto"/>
                                  </w:divBdr>
                                </w:div>
                                <w:div w:id="205874596">
                                  <w:marLeft w:val="0"/>
                                  <w:marRight w:val="0"/>
                                  <w:marTop w:val="0"/>
                                  <w:marBottom w:val="0"/>
                                  <w:divBdr>
                                    <w:top w:val="none" w:sz="0" w:space="0" w:color="auto"/>
                                    <w:left w:val="none" w:sz="0" w:space="0" w:color="auto"/>
                                    <w:bottom w:val="none" w:sz="0" w:space="0" w:color="auto"/>
                                    <w:right w:val="none" w:sz="0" w:space="0" w:color="auto"/>
                                  </w:divBdr>
                                </w:div>
                                <w:div w:id="1549761234">
                                  <w:marLeft w:val="0"/>
                                  <w:marRight w:val="0"/>
                                  <w:marTop w:val="0"/>
                                  <w:marBottom w:val="0"/>
                                  <w:divBdr>
                                    <w:top w:val="none" w:sz="0" w:space="0" w:color="auto"/>
                                    <w:left w:val="none" w:sz="0" w:space="0" w:color="auto"/>
                                    <w:bottom w:val="none" w:sz="0" w:space="0" w:color="auto"/>
                                    <w:right w:val="none" w:sz="0" w:space="0" w:color="auto"/>
                                  </w:divBdr>
                                </w:div>
                                <w:div w:id="1929805711">
                                  <w:marLeft w:val="0"/>
                                  <w:marRight w:val="0"/>
                                  <w:marTop w:val="0"/>
                                  <w:marBottom w:val="0"/>
                                  <w:divBdr>
                                    <w:top w:val="none" w:sz="0" w:space="0" w:color="auto"/>
                                    <w:left w:val="none" w:sz="0" w:space="0" w:color="auto"/>
                                    <w:bottom w:val="none" w:sz="0" w:space="0" w:color="auto"/>
                                    <w:right w:val="none" w:sz="0" w:space="0" w:color="auto"/>
                                  </w:divBdr>
                                </w:div>
                                <w:div w:id="1035692378">
                                  <w:marLeft w:val="0"/>
                                  <w:marRight w:val="0"/>
                                  <w:marTop w:val="0"/>
                                  <w:marBottom w:val="0"/>
                                  <w:divBdr>
                                    <w:top w:val="none" w:sz="0" w:space="0" w:color="auto"/>
                                    <w:left w:val="none" w:sz="0" w:space="0" w:color="auto"/>
                                    <w:bottom w:val="none" w:sz="0" w:space="0" w:color="auto"/>
                                    <w:right w:val="none" w:sz="0" w:space="0" w:color="auto"/>
                                  </w:divBdr>
                                </w:div>
                                <w:div w:id="1282419816">
                                  <w:marLeft w:val="0"/>
                                  <w:marRight w:val="0"/>
                                  <w:marTop w:val="0"/>
                                  <w:marBottom w:val="0"/>
                                  <w:divBdr>
                                    <w:top w:val="none" w:sz="0" w:space="0" w:color="auto"/>
                                    <w:left w:val="none" w:sz="0" w:space="0" w:color="auto"/>
                                    <w:bottom w:val="none" w:sz="0" w:space="0" w:color="auto"/>
                                    <w:right w:val="none" w:sz="0" w:space="0" w:color="auto"/>
                                  </w:divBdr>
                                </w:div>
                                <w:div w:id="691031818">
                                  <w:marLeft w:val="0"/>
                                  <w:marRight w:val="0"/>
                                  <w:marTop w:val="0"/>
                                  <w:marBottom w:val="0"/>
                                  <w:divBdr>
                                    <w:top w:val="none" w:sz="0" w:space="0" w:color="auto"/>
                                    <w:left w:val="none" w:sz="0" w:space="0" w:color="auto"/>
                                    <w:bottom w:val="none" w:sz="0" w:space="0" w:color="auto"/>
                                    <w:right w:val="none" w:sz="0" w:space="0" w:color="auto"/>
                                  </w:divBdr>
                                </w:div>
                                <w:div w:id="1311013401">
                                  <w:marLeft w:val="0"/>
                                  <w:marRight w:val="0"/>
                                  <w:marTop w:val="0"/>
                                  <w:marBottom w:val="0"/>
                                  <w:divBdr>
                                    <w:top w:val="none" w:sz="0" w:space="0" w:color="auto"/>
                                    <w:left w:val="none" w:sz="0" w:space="0" w:color="auto"/>
                                    <w:bottom w:val="none" w:sz="0" w:space="0" w:color="auto"/>
                                    <w:right w:val="none" w:sz="0" w:space="0" w:color="auto"/>
                                  </w:divBdr>
                                </w:div>
                                <w:div w:id="855072623">
                                  <w:marLeft w:val="0"/>
                                  <w:marRight w:val="0"/>
                                  <w:marTop w:val="0"/>
                                  <w:marBottom w:val="0"/>
                                  <w:divBdr>
                                    <w:top w:val="none" w:sz="0" w:space="0" w:color="auto"/>
                                    <w:left w:val="none" w:sz="0" w:space="0" w:color="auto"/>
                                    <w:bottom w:val="none" w:sz="0" w:space="0" w:color="auto"/>
                                    <w:right w:val="none" w:sz="0" w:space="0" w:color="auto"/>
                                  </w:divBdr>
                                </w:div>
                                <w:div w:id="1532304086">
                                  <w:marLeft w:val="0"/>
                                  <w:marRight w:val="0"/>
                                  <w:marTop w:val="0"/>
                                  <w:marBottom w:val="0"/>
                                  <w:divBdr>
                                    <w:top w:val="none" w:sz="0" w:space="0" w:color="auto"/>
                                    <w:left w:val="none" w:sz="0" w:space="0" w:color="auto"/>
                                    <w:bottom w:val="none" w:sz="0" w:space="0" w:color="auto"/>
                                    <w:right w:val="none" w:sz="0" w:space="0" w:color="auto"/>
                                  </w:divBdr>
                                </w:div>
                                <w:div w:id="393625217">
                                  <w:marLeft w:val="0"/>
                                  <w:marRight w:val="0"/>
                                  <w:marTop w:val="0"/>
                                  <w:marBottom w:val="0"/>
                                  <w:divBdr>
                                    <w:top w:val="none" w:sz="0" w:space="0" w:color="auto"/>
                                    <w:left w:val="none" w:sz="0" w:space="0" w:color="auto"/>
                                    <w:bottom w:val="none" w:sz="0" w:space="0" w:color="auto"/>
                                    <w:right w:val="none" w:sz="0" w:space="0" w:color="auto"/>
                                  </w:divBdr>
                                </w:div>
                                <w:div w:id="1675692357">
                                  <w:marLeft w:val="0"/>
                                  <w:marRight w:val="0"/>
                                  <w:marTop w:val="0"/>
                                  <w:marBottom w:val="0"/>
                                  <w:divBdr>
                                    <w:top w:val="none" w:sz="0" w:space="0" w:color="auto"/>
                                    <w:left w:val="none" w:sz="0" w:space="0" w:color="auto"/>
                                    <w:bottom w:val="none" w:sz="0" w:space="0" w:color="auto"/>
                                    <w:right w:val="none" w:sz="0" w:space="0" w:color="auto"/>
                                  </w:divBdr>
                                </w:div>
                                <w:div w:id="797381003">
                                  <w:marLeft w:val="0"/>
                                  <w:marRight w:val="0"/>
                                  <w:marTop w:val="0"/>
                                  <w:marBottom w:val="0"/>
                                  <w:divBdr>
                                    <w:top w:val="none" w:sz="0" w:space="0" w:color="auto"/>
                                    <w:left w:val="none" w:sz="0" w:space="0" w:color="auto"/>
                                    <w:bottom w:val="none" w:sz="0" w:space="0" w:color="auto"/>
                                    <w:right w:val="none" w:sz="0" w:space="0" w:color="auto"/>
                                  </w:divBdr>
                                </w:div>
                                <w:div w:id="13651324">
                                  <w:marLeft w:val="0"/>
                                  <w:marRight w:val="0"/>
                                  <w:marTop w:val="0"/>
                                  <w:marBottom w:val="0"/>
                                  <w:divBdr>
                                    <w:top w:val="none" w:sz="0" w:space="0" w:color="auto"/>
                                    <w:left w:val="none" w:sz="0" w:space="0" w:color="auto"/>
                                    <w:bottom w:val="none" w:sz="0" w:space="0" w:color="auto"/>
                                    <w:right w:val="none" w:sz="0" w:space="0" w:color="auto"/>
                                  </w:divBdr>
                                </w:div>
                                <w:div w:id="1008361213">
                                  <w:marLeft w:val="0"/>
                                  <w:marRight w:val="0"/>
                                  <w:marTop w:val="0"/>
                                  <w:marBottom w:val="0"/>
                                  <w:divBdr>
                                    <w:top w:val="none" w:sz="0" w:space="0" w:color="auto"/>
                                    <w:left w:val="none" w:sz="0" w:space="0" w:color="auto"/>
                                    <w:bottom w:val="none" w:sz="0" w:space="0" w:color="auto"/>
                                    <w:right w:val="none" w:sz="0" w:space="0" w:color="auto"/>
                                  </w:divBdr>
                                </w:div>
                                <w:div w:id="870993613">
                                  <w:marLeft w:val="0"/>
                                  <w:marRight w:val="0"/>
                                  <w:marTop w:val="0"/>
                                  <w:marBottom w:val="0"/>
                                  <w:divBdr>
                                    <w:top w:val="none" w:sz="0" w:space="0" w:color="auto"/>
                                    <w:left w:val="none" w:sz="0" w:space="0" w:color="auto"/>
                                    <w:bottom w:val="none" w:sz="0" w:space="0" w:color="auto"/>
                                    <w:right w:val="none" w:sz="0" w:space="0" w:color="auto"/>
                                  </w:divBdr>
                                </w:div>
                                <w:div w:id="621617684">
                                  <w:marLeft w:val="0"/>
                                  <w:marRight w:val="0"/>
                                  <w:marTop w:val="0"/>
                                  <w:marBottom w:val="0"/>
                                  <w:divBdr>
                                    <w:top w:val="none" w:sz="0" w:space="0" w:color="auto"/>
                                    <w:left w:val="none" w:sz="0" w:space="0" w:color="auto"/>
                                    <w:bottom w:val="none" w:sz="0" w:space="0" w:color="auto"/>
                                    <w:right w:val="none" w:sz="0" w:space="0" w:color="auto"/>
                                  </w:divBdr>
                                </w:div>
                                <w:div w:id="1654800015">
                                  <w:marLeft w:val="0"/>
                                  <w:marRight w:val="0"/>
                                  <w:marTop w:val="0"/>
                                  <w:marBottom w:val="0"/>
                                  <w:divBdr>
                                    <w:top w:val="none" w:sz="0" w:space="0" w:color="auto"/>
                                    <w:left w:val="none" w:sz="0" w:space="0" w:color="auto"/>
                                    <w:bottom w:val="none" w:sz="0" w:space="0" w:color="auto"/>
                                    <w:right w:val="none" w:sz="0" w:space="0" w:color="auto"/>
                                  </w:divBdr>
                                </w:div>
                                <w:div w:id="376973442">
                                  <w:marLeft w:val="0"/>
                                  <w:marRight w:val="0"/>
                                  <w:marTop w:val="0"/>
                                  <w:marBottom w:val="0"/>
                                  <w:divBdr>
                                    <w:top w:val="none" w:sz="0" w:space="0" w:color="auto"/>
                                    <w:left w:val="none" w:sz="0" w:space="0" w:color="auto"/>
                                    <w:bottom w:val="none" w:sz="0" w:space="0" w:color="auto"/>
                                    <w:right w:val="none" w:sz="0" w:space="0" w:color="auto"/>
                                  </w:divBdr>
                                </w:div>
                                <w:div w:id="100105972">
                                  <w:marLeft w:val="0"/>
                                  <w:marRight w:val="0"/>
                                  <w:marTop w:val="0"/>
                                  <w:marBottom w:val="0"/>
                                  <w:divBdr>
                                    <w:top w:val="none" w:sz="0" w:space="0" w:color="auto"/>
                                    <w:left w:val="none" w:sz="0" w:space="0" w:color="auto"/>
                                    <w:bottom w:val="none" w:sz="0" w:space="0" w:color="auto"/>
                                    <w:right w:val="none" w:sz="0" w:space="0" w:color="auto"/>
                                  </w:divBdr>
                                </w:div>
                                <w:div w:id="1923559257">
                                  <w:marLeft w:val="0"/>
                                  <w:marRight w:val="0"/>
                                  <w:marTop w:val="0"/>
                                  <w:marBottom w:val="0"/>
                                  <w:divBdr>
                                    <w:top w:val="none" w:sz="0" w:space="0" w:color="auto"/>
                                    <w:left w:val="none" w:sz="0" w:space="0" w:color="auto"/>
                                    <w:bottom w:val="none" w:sz="0" w:space="0" w:color="auto"/>
                                    <w:right w:val="none" w:sz="0" w:space="0" w:color="auto"/>
                                  </w:divBdr>
                                </w:div>
                                <w:div w:id="2005620270">
                                  <w:marLeft w:val="0"/>
                                  <w:marRight w:val="0"/>
                                  <w:marTop w:val="0"/>
                                  <w:marBottom w:val="0"/>
                                  <w:divBdr>
                                    <w:top w:val="none" w:sz="0" w:space="0" w:color="auto"/>
                                    <w:left w:val="none" w:sz="0" w:space="0" w:color="auto"/>
                                    <w:bottom w:val="none" w:sz="0" w:space="0" w:color="auto"/>
                                    <w:right w:val="none" w:sz="0" w:space="0" w:color="auto"/>
                                  </w:divBdr>
                                </w:div>
                                <w:div w:id="1194727509">
                                  <w:marLeft w:val="0"/>
                                  <w:marRight w:val="0"/>
                                  <w:marTop w:val="0"/>
                                  <w:marBottom w:val="0"/>
                                  <w:divBdr>
                                    <w:top w:val="none" w:sz="0" w:space="0" w:color="auto"/>
                                    <w:left w:val="none" w:sz="0" w:space="0" w:color="auto"/>
                                    <w:bottom w:val="none" w:sz="0" w:space="0" w:color="auto"/>
                                    <w:right w:val="none" w:sz="0" w:space="0" w:color="auto"/>
                                  </w:divBdr>
                                </w:div>
                                <w:div w:id="1919552235">
                                  <w:marLeft w:val="0"/>
                                  <w:marRight w:val="0"/>
                                  <w:marTop w:val="0"/>
                                  <w:marBottom w:val="0"/>
                                  <w:divBdr>
                                    <w:top w:val="none" w:sz="0" w:space="0" w:color="auto"/>
                                    <w:left w:val="none" w:sz="0" w:space="0" w:color="auto"/>
                                    <w:bottom w:val="none" w:sz="0" w:space="0" w:color="auto"/>
                                    <w:right w:val="none" w:sz="0" w:space="0" w:color="auto"/>
                                  </w:divBdr>
                                </w:div>
                                <w:div w:id="1562328114">
                                  <w:marLeft w:val="0"/>
                                  <w:marRight w:val="0"/>
                                  <w:marTop w:val="0"/>
                                  <w:marBottom w:val="0"/>
                                  <w:divBdr>
                                    <w:top w:val="none" w:sz="0" w:space="0" w:color="auto"/>
                                    <w:left w:val="none" w:sz="0" w:space="0" w:color="auto"/>
                                    <w:bottom w:val="none" w:sz="0" w:space="0" w:color="auto"/>
                                    <w:right w:val="none" w:sz="0" w:space="0" w:color="auto"/>
                                  </w:divBdr>
                                </w:div>
                                <w:div w:id="1946228134">
                                  <w:marLeft w:val="0"/>
                                  <w:marRight w:val="0"/>
                                  <w:marTop w:val="0"/>
                                  <w:marBottom w:val="0"/>
                                  <w:divBdr>
                                    <w:top w:val="none" w:sz="0" w:space="0" w:color="auto"/>
                                    <w:left w:val="none" w:sz="0" w:space="0" w:color="auto"/>
                                    <w:bottom w:val="none" w:sz="0" w:space="0" w:color="auto"/>
                                    <w:right w:val="none" w:sz="0" w:space="0" w:color="auto"/>
                                  </w:divBdr>
                                </w:div>
                                <w:div w:id="523637549">
                                  <w:marLeft w:val="0"/>
                                  <w:marRight w:val="0"/>
                                  <w:marTop w:val="0"/>
                                  <w:marBottom w:val="0"/>
                                  <w:divBdr>
                                    <w:top w:val="none" w:sz="0" w:space="0" w:color="auto"/>
                                    <w:left w:val="none" w:sz="0" w:space="0" w:color="auto"/>
                                    <w:bottom w:val="none" w:sz="0" w:space="0" w:color="auto"/>
                                    <w:right w:val="none" w:sz="0" w:space="0" w:color="auto"/>
                                  </w:divBdr>
                                </w:div>
                                <w:div w:id="811869609">
                                  <w:marLeft w:val="0"/>
                                  <w:marRight w:val="0"/>
                                  <w:marTop w:val="0"/>
                                  <w:marBottom w:val="0"/>
                                  <w:divBdr>
                                    <w:top w:val="none" w:sz="0" w:space="0" w:color="auto"/>
                                    <w:left w:val="none" w:sz="0" w:space="0" w:color="auto"/>
                                    <w:bottom w:val="none" w:sz="0" w:space="0" w:color="auto"/>
                                    <w:right w:val="none" w:sz="0" w:space="0" w:color="auto"/>
                                  </w:divBdr>
                                </w:div>
                                <w:div w:id="1684504330">
                                  <w:marLeft w:val="0"/>
                                  <w:marRight w:val="0"/>
                                  <w:marTop w:val="0"/>
                                  <w:marBottom w:val="0"/>
                                  <w:divBdr>
                                    <w:top w:val="none" w:sz="0" w:space="0" w:color="auto"/>
                                    <w:left w:val="none" w:sz="0" w:space="0" w:color="auto"/>
                                    <w:bottom w:val="none" w:sz="0" w:space="0" w:color="auto"/>
                                    <w:right w:val="none" w:sz="0" w:space="0" w:color="auto"/>
                                  </w:divBdr>
                                </w:div>
                                <w:div w:id="12661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1897990">
      <w:bodyDiv w:val="1"/>
      <w:marLeft w:val="0"/>
      <w:marRight w:val="0"/>
      <w:marTop w:val="0"/>
      <w:marBottom w:val="0"/>
      <w:divBdr>
        <w:top w:val="none" w:sz="0" w:space="0" w:color="auto"/>
        <w:left w:val="none" w:sz="0" w:space="0" w:color="auto"/>
        <w:bottom w:val="none" w:sz="0" w:space="0" w:color="auto"/>
        <w:right w:val="none" w:sz="0" w:space="0" w:color="auto"/>
      </w:divBdr>
      <w:divsChild>
        <w:div w:id="614558097">
          <w:marLeft w:val="0"/>
          <w:marRight w:val="0"/>
          <w:marTop w:val="0"/>
          <w:marBottom w:val="0"/>
          <w:divBdr>
            <w:top w:val="none" w:sz="0" w:space="0" w:color="auto"/>
            <w:left w:val="none" w:sz="0" w:space="0" w:color="auto"/>
            <w:bottom w:val="none" w:sz="0" w:space="0" w:color="auto"/>
            <w:right w:val="none" w:sz="0" w:space="0" w:color="auto"/>
          </w:divBdr>
        </w:div>
        <w:div w:id="263851689">
          <w:marLeft w:val="0"/>
          <w:marRight w:val="0"/>
          <w:marTop w:val="0"/>
          <w:marBottom w:val="0"/>
          <w:divBdr>
            <w:top w:val="none" w:sz="0" w:space="0" w:color="auto"/>
            <w:left w:val="none" w:sz="0" w:space="0" w:color="auto"/>
            <w:bottom w:val="none" w:sz="0" w:space="0" w:color="auto"/>
            <w:right w:val="none" w:sz="0" w:space="0" w:color="auto"/>
          </w:divBdr>
        </w:div>
      </w:divsChild>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3752320">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2652</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2015-10-19T15:07:00Z</dcterms:created>
  <dcterms:modified xsi:type="dcterms:W3CDTF">2015-10-19T15:16:00Z</dcterms:modified>
</cp:coreProperties>
</file>